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A6" w:rsidRPr="00263FA6" w:rsidRDefault="00263FA6" w:rsidP="00F667C7">
      <w:pPr>
        <w:spacing w:after="0" w:line="240" w:lineRule="auto"/>
        <w:rPr>
          <w:b/>
          <w:lang w:val="nl-NL"/>
        </w:rPr>
      </w:pPr>
      <w:r w:rsidRPr="00263FA6">
        <w:rPr>
          <w:b/>
          <w:lang w:val="nl-NL"/>
        </w:rPr>
        <w:t>CONCEPT!  PLENAIR 2018  - VERTROUWELIJK/NIET VERSPREIDEN</w:t>
      </w:r>
    </w:p>
    <w:p w:rsidR="00425C6B" w:rsidRDefault="00425C6B" w:rsidP="00F667C7">
      <w:pPr>
        <w:spacing w:after="0" w:line="240" w:lineRule="auto"/>
        <w:rPr>
          <w:b/>
          <w:lang w:val="nl-NL"/>
        </w:rPr>
      </w:pPr>
    </w:p>
    <w:p w:rsidR="00263FA6" w:rsidRPr="00263FA6" w:rsidRDefault="00263FA6" w:rsidP="00F667C7">
      <w:pPr>
        <w:spacing w:after="0" w:line="240" w:lineRule="auto"/>
        <w:rPr>
          <w:b/>
          <w:lang w:val="nl-NL"/>
        </w:rPr>
      </w:pPr>
      <w:r w:rsidRPr="00263FA6">
        <w:rPr>
          <w:b/>
          <w:lang w:val="nl-NL"/>
        </w:rPr>
        <w:t>Ochtendprogramma 0930-1100</w:t>
      </w:r>
    </w:p>
    <w:p w:rsidR="00425C6B" w:rsidRDefault="00425C6B" w:rsidP="00F667C7">
      <w:pPr>
        <w:spacing w:after="0" w:line="240" w:lineRule="auto"/>
        <w:rPr>
          <w:b/>
          <w:lang w:val="nl-NL"/>
        </w:rPr>
      </w:pPr>
    </w:p>
    <w:p w:rsidR="00263FA6" w:rsidRPr="00263FA6" w:rsidRDefault="00263FA6" w:rsidP="00F667C7">
      <w:pPr>
        <w:spacing w:after="0" w:line="240" w:lineRule="auto"/>
        <w:rPr>
          <w:b/>
          <w:lang w:val="nl-NL"/>
        </w:rPr>
      </w:pPr>
      <w:r w:rsidRPr="00263FA6">
        <w:rPr>
          <w:b/>
          <w:lang w:val="nl-NL"/>
        </w:rPr>
        <w:t>Nederland naar Nul</w:t>
      </w:r>
    </w:p>
    <w:p w:rsidR="00263FA6" w:rsidRDefault="00263FA6" w:rsidP="00F667C7">
      <w:pPr>
        <w:spacing w:after="0" w:line="240" w:lineRule="auto"/>
        <w:rPr>
          <w:lang w:val="nl-NL"/>
        </w:rPr>
      </w:pPr>
      <w:r>
        <w:rPr>
          <w:lang w:val="nl-NL"/>
        </w:rPr>
        <w:t>We gaan in het ochtendpro</w:t>
      </w:r>
      <w:r w:rsidR="00EF4C6E">
        <w:rPr>
          <w:lang w:val="nl-NL"/>
        </w:rPr>
        <w:t xml:space="preserve">gramma </w:t>
      </w:r>
      <w:r w:rsidRPr="00263FA6">
        <w:rPr>
          <w:lang w:val="nl-NL"/>
        </w:rPr>
        <w:t>de balans op</w:t>
      </w:r>
      <w:r w:rsidR="00EF4C6E">
        <w:rPr>
          <w:lang w:val="nl-NL"/>
        </w:rPr>
        <w:t>maken</w:t>
      </w:r>
      <w:r w:rsidRPr="00263FA6">
        <w:rPr>
          <w:lang w:val="nl-NL"/>
        </w:rPr>
        <w:t xml:space="preserve"> waar we op dit moment staan (90:90:90). </w:t>
      </w:r>
      <w:r w:rsidR="00EF4C6E">
        <w:rPr>
          <w:lang w:val="nl-NL"/>
        </w:rPr>
        <w:t>Het con</w:t>
      </w:r>
      <w:r w:rsidR="00425C6B">
        <w:rPr>
          <w:lang w:val="nl-NL"/>
        </w:rPr>
        <w:t>g</w:t>
      </w:r>
      <w:r w:rsidR="00EF4C6E">
        <w:rPr>
          <w:lang w:val="nl-NL"/>
        </w:rPr>
        <w:t xml:space="preserve">res wordt geopend </w:t>
      </w:r>
      <w:r w:rsidRPr="00263FA6">
        <w:rPr>
          <w:lang w:val="nl-NL"/>
        </w:rPr>
        <w:t xml:space="preserve"> met de </w:t>
      </w:r>
      <w:r w:rsidR="00EF4C6E">
        <w:rPr>
          <w:lang w:val="nl-NL"/>
        </w:rPr>
        <w:t>s</w:t>
      </w:r>
      <w:r w:rsidRPr="00263FA6">
        <w:rPr>
          <w:lang w:val="nl-NL"/>
        </w:rPr>
        <w:t>tate of the art van soa- en hiv en onze ambities voor de toekomst . Daarna volgen sprekers op</w:t>
      </w:r>
      <w:r w:rsidR="00EF4C6E">
        <w:rPr>
          <w:lang w:val="nl-NL"/>
        </w:rPr>
        <w:t xml:space="preserve"> belangrijke </w:t>
      </w:r>
      <w:r w:rsidRPr="00263FA6">
        <w:rPr>
          <w:lang w:val="nl-NL"/>
        </w:rPr>
        <w:t>deelterreinen. Dit gebeurt op basis van onderzoeksgegevens,</w:t>
      </w:r>
      <w:r w:rsidR="00EF4C6E">
        <w:rPr>
          <w:lang w:val="nl-NL"/>
        </w:rPr>
        <w:t xml:space="preserve"> praktijkkennis, evaluaties. De sprekers </w:t>
      </w:r>
      <w:r w:rsidR="0090248F">
        <w:rPr>
          <w:lang w:val="nl-NL"/>
        </w:rPr>
        <w:t xml:space="preserve">vertellen </w:t>
      </w:r>
      <w:r w:rsidRPr="00263FA6">
        <w:rPr>
          <w:lang w:val="nl-NL"/>
        </w:rPr>
        <w:t>in het kort en op hoofdlijnen</w:t>
      </w:r>
      <w:r w:rsidR="0090248F">
        <w:rPr>
          <w:lang w:val="nl-NL"/>
        </w:rPr>
        <w:t xml:space="preserve"> waar we zijn en</w:t>
      </w:r>
      <w:r w:rsidRPr="00263FA6">
        <w:rPr>
          <w:lang w:val="nl-NL"/>
        </w:rPr>
        <w:t xml:space="preserve"> waar we heen gaan</w:t>
      </w:r>
      <w:r w:rsidR="0090248F">
        <w:rPr>
          <w:lang w:val="nl-NL"/>
        </w:rPr>
        <w:t xml:space="preserve">. Speciale aandacht wordt besteed aan wat een </w:t>
      </w:r>
      <w:r w:rsidRPr="00263FA6">
        <w:rPr>
          <w:lang w:val="nl-NL"/>
        </w:rPr>
        <w:t xml:space="preserve">slimme aanpak is en welke tools we </w:t>
      </w:r>
      <w:r w:rsidR="0090248F">
        <w:rPr>
          <w:lang w:val="nl-NL"/>
        </w:rPr>
        <w:t xml:space="preserve">tot onze beschikking </w:t>
      </w:r>
      <w:r w:rsidRPr="00263FA6">
        <w:rPr>
          <w:lang w:val="nl-NL"/>
        </w:rPr>
        <w:t xml:space="preserve">hebben. </w:t>
      </w:r>
      <w:r w:rsidR="0090248F">
        <w:rPr>
          <w:lang w:val="nl-NL"/>
        </w:rPr>
        <w:t>D</w:t>
      </w:r>
      <w:r w:rsidRPr="00263FA6">
        <w:rPr>
          <w:lang w:val="nl-NL"/>
        </w:rPr>
        <w:t xml:space="preserve">e sprekers </w:t>
      </w:r>
      <w:r w:rsidR="0090248F">
        <w:rPr>
          <w:lang w:val="nl-NL"/>
        </w:rPr>
        <w:t xml:space="preserve">sluiten af met </w:t>
      </w:r>
      <w:r w:rsidRPr="00263FA6">
        <w:rPr>
          <w:lang w:val="nl-NL"/>
        </w:rPr>
        <w:t>drie speerpunten</w:t>
      </w:r>
      <w:r w:rsidR="0090248F">
        <w:rPr>
          <w:lang w:val="nl-NL"/>
        </w:rPr>
        <w:t xml:space="preserve"> om mee naar huis te nemen</w:t>
      </w:r>
      <w:r w:rsidRPr="00263FA6">
        <w:rPr>
          <w:lang w:val="nl-NL"/>
        </w:rPr>
        <w:t>. Voorafgaan</w:t>
      </w:r>
      <w:r w:rsidR="0090248F">
        <w:rPr>
          <w:lang w:val="nl-NL"/>
        </w:rPr>
        <w:t>d</w:t>
      </w:r>
      <w:r w:rsidRPr="00263FA6">
        <w:rPr>
          <w:lang w:val="nl-NL"/>
        </w:rPr>
        <w:t xml:space="preserve"> aan elke voordrach</w:t>
      </w:r>
      <w:r w:rsidR="0090248F">
        <w:rPr>
          <w:lang w:val="nl-NL"/>
        </w:rPr>
        <w:t>t tonen we welke wensen en behoeften de betreffende community heeft.</w:t>
      </w:r>
    </w:p>
    <w:p w:rsidR="001B7A2D" w:rsidRPr="00263FA6" w:rsidRDefault="001B7A2D" w:rsidP="00F667C7">
      <w:pPr>
        <w:spacing w:after="0" w:line="240" w:lineRule="auto"/>
        <w:rPr>
          <w:lang w:val="nl-NL"/>
        </w:rPr>
      </w:pPr>
    </w:p>
    <w:tbl>
      <w:tblPr>
        <w:tblStyle w:val="Tabelraster"/>
        <w:tblW w:w="0" w:type="auto"/>
        <w:tblLook w:val="04A0" w:firstRow="1" w:lastRow="0" w:firstColumn="1" w:lastColumn="0" w:noHBand="0" w:noVBand="1"/>
      </w:tblPr>
      <w:tblGrid>
        <w:gridCol w:w="1231"/>
        <w:gridCol w:w="4197"/>
        <w:gridCol w:w="3634"/>
      </w:tblGrid>
      <w:tr w:rsidR="0090248F" w:rsidRPr="00521A34" w:rsidTr="0090248F">
        <w:tc>
          <w:tcPr>
            <w:tcW w:w="1242" w:type="dxa"/>
          </w:tcPr>
          <w:p w:rsidR="0090248F" w:rsidRDefault="0090248F" w:rsidP="00F667C7">
            <w:pPr>
              <w:rPr>
                <w:lang w:val="nl-NL"/>
              </w:rPr>
            </w:pPr>
            <w:r w:rsidRPr="0090248F">
              <w:rPr>
                <w:i/>
                <w:lang w:val="nl-NL"/>
              </w:rPr>
              <w:t>0925-0930</w:t>
            </w:r>
            <w:r w:rsidRPr="0090248F">
              <w:rPr>
                <w:i/>
                <w:lang w:val="nl-NL"/>
              </w:rPr>
              <w:tab/>
            </w:r>
          </w:p>
        </w:tc>
        <w:tc>
          <w:tcPr>
            <w:tcW w:w="7938" w:type="dxa"/>
            <w:gridSpan w:val="2"/>
          </w:tcPr>
          <w:p w:rsidR="0090248F" w:rsidRDefault="0090248F" w:rsidP="00F667C7">
            <w:pPr>
              <w:rPr>
                <w:lang w:val="nl-NL"/>
              </w:rPr>
            </w:pPr>
            <w:r w:rsidRPr="0090248F">
              <w:rPr>
                <w:i/>
                <w:lang w:val="nl-NL"/>
              </w:rPr>
              <w:t>Bi</w:t>
            </w:r>
            <w:r>
              <w:rPr>
                <w:i/>
                <w:lang w:val="nl-NL"/>
              </w:rPr>
              <w:t xml:space="preserve">nnenkomer: film/muziek/dans </w:t>
            </w:r>
            <w:proofErr w:type="spellStart"/>
            <w:r>
              <w:rPr>
                <w:i/>
                <w:lang w:val="nl-NL"/>
              </w:rPr>
              <w:t>ntb</w:t>
            </w:r>
            <w:proofErr w:type="spellEnd"/>
          </w:p>
        </w:tc>
      </w:tr>
      <w:tr w:rsidR="0090248F" w:rsidRPr="00521A34" w:rsidTr="0090248F">
        <w:tc>
          <w:tcPr>
            <w:tcW w:w="1242" w:type="dxa"/>
          </w:tcPr>
          <w:p w:rsidR="0090248F" w:rsidRDefault="00E73374" w:rsidP="00F667C7">
            <w:pPr>
              <w:rPr>
                <w:lang w:val="nl-NL"/>
              </w:rPr>
            </w:pPr>
            <w:r>
              <w:rPr>
                <w:lang w:val="nl-NL"/>
              </w:rPr>
              <w:t>0930-0940</w:t>
            </w:r>
          </w:p>
        </w:tc>
        <w:tc>
          <w:tcPr>
            <w:tcW w:w="4253" w:type="dxa"/>
          </w:tcPr>
          <w:p w:rsidR="0090248F" w:rsidRPr="00263FA6" w:rsidRDefault="0090248F" w:rsidP="00F667C7">
            <w:pPr>
              <w:rPr>
                <w:lang w:val="nl-NL"/>
              </w:rPr>
            </w:pPr>
            <w:r w:rsidRPr="00263FA6">
              <w:rPr>
                <w:lang w:val="nl-NL"/>
              </w:rPr>
              <w:t>Welkomstwoord dagvoorzitter</w:t>
            </w:r>
          </w:p>
          <w:p w:rsidR="0090248F" w:rsidRPr="0090248F" w:rsidRDefault="0090248F" w:rsidP="00F667C7">
            <w:pPr>
              <w:rPr>
                <w:b/>
                <w:lang w:val="nl-NL"/>
              </w:rPr>
            </w:pPr>
          </w:p>
        </w:tc>
        <w:tc>
          <w:tcPr>
            <w:tcW w:w="3685" w:type="dxa"/>
          </w:tcPr>
          <w:p w:rsidR="00E73374" w:rsidRDefault="0090248F" w:rsidP="00F667C7">
            <w:pPr>
              <w:rPr>
                <w:lang w:val="nl-NL"/>
              </w:rPr>
            </w:pPr>
            <w:r>
              <w:rPr>
                <w:lang w:val="nl-NL"/>
              </w:rPr>
              <w:t xml:space="preserve">Febe Deug, </w:t>
            </w:r>
          </w:p>
          <w:p w:rsidR="0090248F" w:rsidRDefault="00E73374" w:rsidP="00F667C7">
            <w:pPr>
              <w:rPr>
                <w:lang w:val="nl-NL"/>
              </w:rPr>
            </w:pPr>
            <w:r>
              <w:rPr>
                <w:lang w:val="nl-NL"/>
              </w:rPr>
              <w:t>A</w:t>
            </w:r>
            <w:r w:rsidR="0090248F">
              <w:rPr>
                <w:lang w:val="nl-NL"/>
              </w:rPr>
              <w:t>idsfonds – Soa Aids Nederland</w:t>
            </w:r>
          </w:p>
        </w:tc>
      </w:tr>
      <w:tr w:rsidR="00E73374" w:rsidRPr="00521A34" w:rsidTr="0090248F">
        <w:tc>
          <w:tcPr>
            <w:tcW w:w="1242" w:type="dxa"/>
            <w:vMerge w:val="restart"/>
          </w:tcPr>
          <w:p w:rsidR="00E73374" w:rsidRDefault="00E73374" w:rsidP="00F667C7">
            <w:pPr>
              <w:rPr>
                <w:lang w:val="nl-NL"/>
              </w:rPr>
            </w:pPr>
            <w:r>
              <w:rPr>
                <w:lang w:val="nl-NL"/>
              </w:rPr>
              <w:t>0940-0955</w:t>
            </w:r>
          </w:p>
        </w:tc>
        <w:tc>
          <w:tcPr>
            <w:tcW w:w="4253" w:type="dxa"/>
          </w:tcPr>
          <w:p w:rsidR="00E73374" w:rsidRDefault="00E73374" w:rsidP="00F667C7">
            <w:pPr>
              <w:rPr>
                <w:lang w:val="nl-NL"/>
              </w:rPr>
            </w:pPr>
            <w:r w:rsidRPr="00263FA6">
              <w:rPr>
                <w:lang w:val="nl-NL"/>
              </w:rPr>
              <w:t>Stand van zaken in 2018, waar gaan we heen in 2021 en verder?</w:t>
            </w:r>
          </w:p>
          <w:p w:rsidR="00E73374" w:rsidRDefault="00E73374" w:rsidP="00F667C7">
            <w:pPr>
              <w:rPr>
                <w:lang w:val="nl-NL"/>
              </w:rPr>
            </w:pPr>
          </w:p>
        </w:tc>
        <w:tc>
          <w:tcPr>
            <w:tcW w:w="3685" w:type="dxa"/>
          </w:tcPr>
          <w:p w:rsidR="00E73374" w:rsidRDefault="00E73374" w:rsidP="00F667C7">
            <w:pPr>
              <w:rPr>
                <w:lang w:val="nl-NL"/>
              </w:rPr>
            </w:pPr>
            <w:r>
              <w:rPr>
                <w:lang w:val="nl-NL"/>
              </w:rPr>
              <w:t>Henry de Vries</w:t>
            </w:r>
          </w:p>
          <w:p w:rsidR="00E73374" w:rsidRDefault="00E73374" w:rsidP="0060103D">
            <w:pPr>
              <w:rPr>
                <w:lang w:val="nl-NL"/>
              </w:rPr>
            </w:pPr>
            <w:r>
              <w:rPr>
                <w:lang w:val="nl-NL"/>
              </w:rPr>
              <w:t>GGD Amsterdam, Amsterdam UMC, R</w:t>
            </w:r>
            <w:r w:rsidR="0060103D">
              <w:rPr>
                <w:lang w:val="nl-NL"/>
              </w:rPr>
              <w:t>I</w:t>
            </w:r>
            <w:r>
              <w:rPr>
                <w:lang w:val="nl-NL"/>
              </w:rPr>
              <w:t>VM</w:t>
            </w:r>
          </w:p>
        </w:tc>
      </w:tr>
      <w:tr w:rsidR="00E73374" w:rsidRPr="00E73374" w:rsidTr="006B0D70">
        <w:tc>
          <w:tcPr>
            <w:tcW w:w="1242" w:type="dxa"/>
            <w:vMerge/>
          </w:tcPr>
          <w:p w:rsidR="00E73374" w:rsidRDefault="00E73374" w:rsidP="00F667C7">
            <w:pPr>
              <w:rPr>
                <w:lang w:val="nl-NL"/>
              </w:rPr>
            </w:pPr>
          </w:p>
        </w:tc>
        <w:tc>
          <w:tcPr>
            <w:tcW w:w="7938" w:type="dxa"/>
            <w:gridSpan w:val="2"/>
          </w:tcPr>
          <w:p w:rsidR="00E73374" w:rsidRPr="00E73374" w:rsidRDefault="00E73374" w:rsidP="009B7A9F">
            <w:r>
              <w:rPr>
                <w:i/>
              </w:rPr>
              <w:t>I</w:t>
            </w:r>
            <w:r w:rsidRPr="0090248F">
              <w:rPr>
                <w:i/>
              </w:rPr>
              <w:t>ntermezzo</w:t>
            </w:r>
          </w:p>
        </w:tc>
      </w:tr>
      <w:tr w:rsidR="00E73374" w:rsidRPr="0060103D" w:rsidTr="0056311A">
        <w:tc>
          <w:tcPr>
            <w:tcW w:w="1242" w:type="dxa"/>
            <w:vMerge w:val="restart"/>
          </w:tcPr>
          <w:p w:rsidR="00E73374" w:rsidRPr="00E73374" w:rsidRDefault="00E73374" w:rsidP="00F667C7">
            <w:r>
              <w:t>0955-1010</w:t>
            </w:r>
          </w:p>
        </w:tc>
        <w:tc>
          <w:tcPr>
            <w:tcW w:w="7938" w:type="dxa"/>
            <w:gridSpan w:val="2"/>
          </w:tcPr>
          <w:p w:rsidR="00E73374" w:rsidRPr="009B7A9F" w:rsidRDefault="009B7A9F" w:rsidP="00F667C7">
            <w:pPr>
              <w:rPr>
                <w:i/>
                <w:lang w:val="nl-NL"/>
              </w:rPr>
            </w:pPr>
            <w:r w:rsidRPr="009B7A9F">
              <w:rPr>
                <w:i/>
                <w:lang w:val="nl-NL"/>
              </w:rPr>
              <w:t>Intermezzo</w:t>
            </w:r>
          </w:p>
        </w:tc>
      </w:tr>
      <w:tr w:rsidR="00E73374" w:rsidRPr="00521A34" w:rsidTr="0060103D">
        <w:tc>
          <w:tcPr>
            <w:tcW w:w="1242" w:type="dxa"/>
            <w:vMerge/>
          </w:tcPr>
          <w:p w:rsidR="00E73374" w:rsidRPr="00E73374" w:rsidRDefault="00E73374" w:rsidP="00F667C7">
            <w:pPr>
              <w:rPr>
                <w:lang w:val="nl-NL"/>
              </w:rPr>
            </w:pPr>
          </w:p>
        </w:tc>
        <w:tc>
          <w:tcPr>
            <w:tcW w:w="4253" w:type="dxa"/>
            <w:shd w:val="clear" w:color="auto" w:fill="auto"/>
          </w:tcPr>
          <w:p w:rsidR="00F47FAE" w:rsidRPr="0060103D" w:rsidRDefault="00F47FAE" w:rsidP="00F47FAE">
            <w:pPr>
              <w:rPr>
                <w:lang w:val="nl-NL"/>
              </w:rPr>
            </w:pPr>
            <w:r w:rsidRPr="0060103D">
              <w:rPr>
                <w:lang w:val="nl-NL"/>
              </w:rPr>
              <w:t>Gezonde Generatie 2040. Drie speerpunten uit Actieplan Seks onder je 25</w:t>
            </w:r>
            <w:r w:rsidRPr="0060103D">
              <w:rPr>
                <w:vertAlign w:val="superscript"/>
                <w:lang w:val="nl-NL"/>
              </w:rPr>
              <w:t>e</w:t>
            </w:r>
          </w:p>
        </w:tc>
        <w:tc>
          <w:tcPr>
            <w:tcW w:w="3685" w:type="dxa"/>
            <w:shd w:val="clear" w:color="auto" w:fill="auto"/>
          </w:tcPr>
          <w:p w:rsidR="00E73374" w:rsidRPr="0060103D" w:rsidRDefault="0060103D" w:rsidP="00F667C7">
            <w:pPr>
              <w:rPr>
                <w:lang w:val="nl-NL"/>
              </w:rPr>
            </w:pPr>
            <w:r>
              <w:rPr>
                <w:lang w:val="nl-NL"/>
              </w:rPr>
              <w:t>Suzanne Meijer</w:t>
            </w:r>
          </w:p>
          <w:p w:rsidR="00F47FAE" w:rsidRPr="0060103D" w:rsidRDefault="00F47FAE" w:rsidP="00F667C7">
            <w:pPr>
              <w:rPr>
                <w:lang w:val="nl-NL"/>
              </w:rPr>
            </w:pPr>
            <w:r w:rsidRPr="0060103D">
              <w:rPr>
                <w:lang w:val="nl-NL"/>
              </w:rPr>
              <w:t>Soa Aids Nederland</w:t>
            </w:r>
          </w:p>
        </w:tc>
      </w:tr>
      <w:tr w:rsidR="00E73374" w:rsidRPr="00BD1531" w:rsidTr="00B52754">
        <w:tc>
          <w:tcPr>
            <w:tcW w:w="1242" w:type="dxa"/>
            <w:vMerge w:val="restart"/>
          </w:tcPr>
          <w:p w:rsidR="00E73374" w:rsidRPr="00E73374" w:rsidRDefault="00E73374" w:rsidP="00F667C7">
            <w:pPr>
              <w:rPr>
                <w:lang w:val="nl-NL"/>
              </w:rPr>
            </w:pPr>
            <w:r>
              <w:rPr>
                <w:lang w:val="nl-NL"/>
              </w:rPr>
              <w:t>1010-1025</w:t>
            </w:r>
          </w:p>
        </w:tc>
        <w:tc>
          <w:tcPr>
            <w:tcW w:w="7938" w:type="dxa"/>
            <w:gridSpan w:val="2"/>
          </w:tcPr>
          <w:p w:rsidR="00E73374" w:rsidRPr="00E73374" w:rsidRDefault="009B7A9F" w:rsidP="009B7A9F">
            <w:pPr>
              <w:rPr>
                <w:i/>
                <w:lang w:val="nl-NL"/>
              </w:rPr>
            </w:pPr>
            <w:r>
              <w:rPr>
                <w:i/>
                <w:lang w:val="nl-NL"/>
              </w:rPr>
              <w:t>Intermezzo</w:t>
            </w:r>
          </w:p>
        </w:tc>
      </w:tr>
      <w:tr w:rsidR="00E73374" w:rsidRPr="00521A34" w:rsidTr="0090248F">
        <w:tc>
          <w:tcPr>
            <w:tcW w:w="1242" w:type="dxa"/>
            <w:vMerge/>
          </w:tcPr>
          <w:p w:rsidR="00E73374" w:rsidRPr="00E73374" w:rsidRDefault="00E73374" w:rsidP="00F667C7">
            <w:pPr>
              <w:rPr>
                <w:lang w:val="nl-NL"/>
              </w:rPr>
            </w:pPr>
          </w:p>
        </w:tc>
        <w:tc>
          <w:tcPr>
            <w:tcW w:w="4253" w:type="dxa"/>
          </w:tcPr>
          <w:p w:rsidR="00E73374" w:rsidRPr="00E73374" w:rsidRDefault="00E73374" w:rsidP="00F667C7">
            <w:pPr>
              <w:rPr>
                <w:lang w:val="nl-NL"/>
              </w:rPr>
            </w:pPr>
            <w:r w:rsidRPr="00263FA6">
              <w:rPr>
                <w:lang w:val="nl-NL"/>
              </w:rPr>
              <w:t xml:space="preserve">Onder controle? Evaluatie MSM-actieplan 2013-2018 en drie speerpunten voor de toekomst.  </w:t>
            </w:r>
          </w:p>
        </w:tc>
        <w:tc>
          <w:tcPr>
            <w:tcW w:w="3685" w:type="dxa"/>
          </w:tcPr>
          <w:p w:rsidR="00E73374" w:rsidRDefault="00E73374" w:rsidP="00F667C7">
            <w:pPr>
              <w:rPr>
                <w:lang w:val="nl-NL"/>
              </w:rPr>
            </w:pPr>
            <w:r>
              <w:rPr>
                <w:lang w:val="nl-NL"/>
              </w:rPr>
              <w:t>John de Wit</w:t>
            </w:r>
          </w:p>
          <w:p w:rsidR="00E73374" w:rsidRPr="00E73374" w:rsidRDefault="00E73374" w:rsidP="00F667C7">
            <w:pPr>
              <w:rPr>
                <w:lang w:val="nl-NL"/>
              </w:rPr>
            </w:pPr>
            <w:r>
              <w:rPr>
                <w:lang w:val="nl-NL"/>
              </w:rPr>
              <w:t>Universiteit Utrecht</w:t>
            </w:r>
          </w:p>
        </w:tc>
      </w:tr>
      <w:tr w:rsidR="00C82408" w:rsidRPr="0060103D" w:rsidTr="00DB2BC4">
        <w:tc>
          <w:tcPr>
            <w:tcW w:w="1242" w:type="dxa"/>
            <w:vMerge w:val="restart"/>
          </w:tcPr>
          <w:p w:rsidR="00C82408" w:rsidRPr="00E73374" w:rsidRDefault="00C82408" w:rsidP="00F667C7">
            <w:pPr>
              <w:rPr>
                <w:lang w:val="nl-NL"/>
              </w:rPr>
            </w:pPr>
            <w:r>
              <w:rPr>
                <w:lang w:val="nl-NL"/>
              </w:rPr>
              <w:t>1025-1040</w:t>
            </w:r>
          </w:p>
        </w:tc>
        <w:tc>
          <w:tcPr>
            <w:tcW w:w="7938" w:type="dxa"/>
            <w:gridSpan w:val="2"/>
          </w:tcPr>
          <w:p w:rsidR="00C82408" w:rsidRPr="00C82408" w:rsidRDefault="009B7A9F" w:rsidP="00F667C7">
            <w:pPr>
              <w:rPr>
                <w:i/>
                <w:lang w:val="nl-NL"/>
              </w:rPr>
            </w:pPr>
            <w:r w:rsidRPr="00C82408">
              <w:rPr>
                <w:i/>
                <w:lang w:val="nl-NL"/>
              </w:rPr>
              <w:t>I</w:t>
            </w:r>
            <w:r w:rsidR="00C82408" w:rsidRPr="00C82408">
              <w:rPr>
                <w:i/>
                <w:lang w:val="nl-NL"/>
              </w:rPr>
              <w:t>nterm</w:t>
            </w:r>
            <w:r>
              <w:rPr>
                <w:i/>
                <w:lang w:val="nl-NL"/>
              </w:rPr>
              <w:t>ezzo</w:t>
            </w:r>
          </w:p>
        </w:tc>
      </w:tr>
      <w:tr w:rsidR="00C82408" w:rsidRPr="00E73374" w:rsidTr="0090248F">
        <w:tc>
          <w:tcPr>
            <w:tcW w:w="1242" w:type="dxa"/>
            <w:vMerge/>
          </w:tcPr>
          <w:p w:rsidR="00C82408" w:rsidRPr="00E73374" w:rsidRDefault="00C82408" w:rsidP="00F667C7">
            <w:pPr>
              <w:rPr>
                <w:lang w:val="nl-NL"/>
              </w:rPr>
            </w:pPr>
          </w:p>
        </w:tc>
        <w:tc>
          <w:tcPr>
            <w:tcW w:w="4253" w:type="dxa"/>
          </w:tcPr>
          <w:p w:rsidR="00C82408" w:rsidRPr="00E73374" w:rsidRDefault="00C82408" w:rsidP="002165EF">
            <w:pPr>
              <w:rPr>
                <w:lang w:val="nl-NL"/>
              </w:rPr>
            </w:pPr>
            <w:r w:rsidRPr="00263FA6">
              <w:rPr>
                <w:lang w:val="nl-NL"/>
              </w:rPr>
              <w:t>Hoe werken i</w:t>
            </w:r>
            <w:r>
              <w:rPr>
                <w:lang w:val="nl-NL"/>
              </w:rPr>
              <w:t>nformele en formele zorg samen</w:t>
            </w:r>
            <w:r w:rsidR="002165EF">
              <w:rPr>
                <w:lang w:val="nl-NL"/>
              </w:rPr>
              <w:t>? D</w:t>
            </w:r>
            <w:r w:rsidRPr="00263FA6">
              <w:rPr>
                <w:lang w:val="nl-NL"/>
              </w:rPr>
              <w:t>ri</w:t>
            </w:r>
            <w:r>
              <w:rPr>
                <w:lang w:val="nl-NL"/>
              </w:rPr>
              <w:t xml:space="preserve">e speerpunten voor de toekomst. </w:t>
            </w:r>
          </w:p>
        </w:tc>
        <w:tc>
          <w:tcPr>
            <w:tcW w:w="3685" w:type="dxa"/>
          </w:tcPr>
          <w:p w:rsidR="00C82408" w:rsidRDefault="00C82408" w:rsidP="00F667C7">
            <w:pPr>
              <w:rPr>
                <w:lang w:val="nl-NL"/>
              </w:rPr>
            </w:pPr>
            <w:r>
              <w:rPr>
                <w:lang w:val="nl-NL"/>
              </w:rPr>
              <w:t xml:space="preserve">Karlijn </w:t>
            </w:r>
            <w:proofErr w:type="spellStart"/>
            <w:r>
              <w:rPr>
                <w:lang w:val="nl-NL"/>
              </w:rPr>
              <w:t>Bunnig</w:t>
            </w:r>
            <w:proofErr w:type="spellEnd"/>
          </w:p>
          <w:p w:rsidR="00C82408" w:rsidRPr="00E73374" w:rsidRDefault="00C82408" w:rsidP="00F667C7">
            <w:pPr>
              <w:rPr>
                <w:lang w:val="nl-NL"/>
              </w:rPr>
            </w:pPr>
            <w:r>
              <w:rPr>
                <w:lang w:val="nl-NL"/>
              </w:rPr>
              <w:t>MARA</w:t>
            </w:r>
          </w:p>
        </w:tc>
      </w:tr>
      <w:tr w:rsidR="00C82408" w:rsidRPr="00E73374" w:rsidTr="0060103D">
        <w:tc>
          <w:tcPr>
            <w:tcW w:w="1242" w:type="dxa"/>
            <w:vMerge w:val="restart"/>
          </w:tcPr>
          <w:p w:rsidR="00C82408" w:rsidRPr="00E73374" w:rsidRDefault="00C82408" w:rsidP="00F667C7">
            <w:pPr>
              <w:rPr>
                <w:lang w:val="nl-NL"/>
              </w:rPr>
            </w:pPr>
            <w:r w:rsidRPr="00263FA6">
              <w:rPr>
                <w:lang w:val="nl-NL"/>
              </w:rPr>
              <w:t xml:space="preserve">1040-1055   </w:t>
            </w:r>
          </w:p>
        </w:tc>
        <w:tc>
          <w:tcPr>
            <w:tcW w:w="7938" w:type="dxa"/>
            <w:gridSpan w:val="2"/>
            <w:shd w:val="clear" w:color="auto" w:fill="auto"/>
          </w:tcPr>
          <w:p w:rsidR="00C82408" w:rsidRPr="00C82408" w:rsidRDefault="009B7A9F" w:rsidP="009B7A9F">
            <w:pPr>
              <w:rPr>
                <w:i/>
                <w:lang w:val="nl-NL"/>
              </w:rPr>
            </w:pPr>
            <w:r>
              <w:rPr>
                <w:i/>
                <w:lang w:val="nl-NL"/>
              </w:rPr>
              <w:t>Intermezzo</w:t>
            </w:r>
          </w:p>
        </w:tc>
      </w:tr>
      <w:tr w:rsidR="00C82408" w:rsidRPr="00521A34" w:rsidTr="0060103D">
        <w:tc>
          <w:tcPr>
            <w:tcW w:w="1242" w:type="dxa"/>
            <w:vMerge/>
          </w:tcPr>
          <w:p w:rsidR="00C82408" w:rsidRPr="00E73374" w:rsidRDefault="00C82408" w:rsidP="00F667C7">
            <w:pPr>
              <w:rPr>
                <w:lang w:val="nl-NL"/>
              </w:rPr>
            </w:pPr>
          </w:p>
        </w:tc>
        <w:tc>
          <w:tcPr>
            <w:tcW w:w="4253" w:type="dxa"/>
            <w:shd w:val="clear" w:color="auto" w:fill="auto"/>
          </w:tcPr>
          <w:p w:rsidR="00C82408" w:rsidRPr="0060103D" w:rsidRDefault="00C82408" w:rsidP="00F667C7">
            <w:pPr>
              <w:rPr>
                <w:lang w:val="nl-NL"/>
              </w:rPr>
            </w:pPr>
            <w:r w:rsidRPr="0060103D">
              <w:rPr>
                <w:lang w:val="nl-NL"/>
              </w:rPr>
              <w:t xml:space="preserve">De rol van </w:t>
            </w:r>
            <w:proofErr w:type="spellStart"/>
            <w:r w:rsidRPr="0060103D">
              <w:rPr>
                <w:lang w:val="nl-NL"/>
              </w:rPr>
              <w:t>communities</w:t>
            </w:r>
            <w:proofErr w:type="spellEnd"/>
            <w:r w:rsidRPr="0060103D">
              <w:rPr>
                <w:lang w:val="nl-NL"/>
              </w:rPr>
              <w:t xml:space="preserve"> in Oost-Europa &amp; Centraal-Azië en drie leerpunten voor Nederland  </w:t>
            </w:r>
          </w:p>
        </w:tc>
        <w:tc>
          <w:tcPr>
            <w:tcW w:w="3685" w:type="dxa"/>
            <w:shd w:val="clear" w:color="auto" w:fill="auto"/>
          </w:tcPr>
          <w:p w:rsidR="00C82408" w:rsidRPr="0060103D" w:rsidRDefault="00C82408" w:rsidP="00F667C7">
            <w:pPr>
              <w:rPr>
                <w:lang w:val="nl-NL"/>
              </w:rPr>
            </w:pPr>
            <w:r w:rsidRPr="0060103D">
              <w:rPr>
                <w:lang w:val="nl-NL"/>
              </w:rPr>
              <w:t>Anke van Dam</w:t>
            </w:r>
          </w:p>
          <w:p w:rsidR="00C82408" w:rsidRPr="0060103D" w:rsidRDefault="00C82408" w:rsidP="00F667C7">
            <w:pPr>
              <w:rPr>
                <w:lang w:val="nl-NL"/>
              </w:rPr>
            </w:pPr>
            <w:r w:rsidRPr="0060103D">
              <w:rPr>
                <w:lang w:val="nl-NL"/>
              </w:rPr>
              <w:t>AFEW International</w:t>
            </w:r>
          </w:p>
        </w:tc>
      </w:tr>
      <w:tr w:rsidR="00E73374" w:rsidRPr="00E73374" w:rsidTr="0090248F">
        <w:tc>
          <w:tcPr>
            <w:tcW w:w="1242" w:type="dxa"/>
          </w:tcPr>
          <w:p w:rsidR="00E73374" w:rsidRPr="00E73374" w:rsidRDefault="00F667C7" w:rsidP="00F667C7">
            <w:pPr>
              <w:rPr>
                <w:lang w:val="nl-NL"/>
              </w:rPr>
            </w:pPr>
            <w:r>
              <w:rPr>
                <w:lang w:val="nl-NL"/>
              </w:rPr>
              <w:t>1055-1100</w:t>
            </w:r>
          </w:p>
        </w:tc>
        <w:tc>
          <w:tcPr>
            <w:tcW w:w="4253" w:type="dxa"/>
          </w:tcPr>
          <w:p w:rsidR="00E73374" w:rsidRPr="00E73374" w:rsidRDefault="00C82408" w:rsidP="00F667C7">
            <w:pPr>
              <w:rPr>
                <w:lang w:val="nl-NL"/>
              </w:rPr>
            </w:pPr>
            <w:r w:rsidRPr="00263FA6">
              <w:rPr>
                <w:lang w:val="nl-NL"/>
              </w:rPr>
              <w:t>Een goed gesprek</w:t>
            </w:r>
          </w:p>
        </w:tc>
        <w:tc>
          <w:tcPr>
            <w:tcW w:w="3685" w:type="dxa"/>
          </w:tcPr>
          <w:p w:rsidR="00E73374" w:rsidRPr="00E73374" w:rsidRDefault="00C82408" w:rsidP="00F667C7">
            <w:pPr>
              <w:rPr>
                <w:lang w:val="nl-NL"/>
              </w:rPr>
            </w:pPr>
            <w:r w:rsidRPr="00263FA6">
              <w:rPr>
                <w:lang w:val="nl-NL"/>
              </w:rPr>
              <w:t xml:space="preserve">Gerben </w:t>
            </w:r>
            <w:proofErr w:type="spellStart"/>
            <w:r w:rsidRPr="00263FA6">
              <w:rPr>
                <w:lang w:val="nl-NL"/>
              </w:rPr>
              <w:t>Grimmius</w:t>
            </w:r>
            <w:proofErr w:type="spellEnd"/>
          </w:p>
        </w:tc>
      </w:tr>
    </w:tbl>
    <w:p w:rsidR="0090248F" w:rsidRPr="00E73374" w:rsidRDefault="0090248F" w:rsidP="00F667C7">
      <w:pPr>
        <w:spacing w:after="0" w:line="240" w:lineRule="auto"/>
        <w:rPr>
          <w:lang w:val="nl-NL"/>
        </w:rPr>
      </w:pPr>
    </w:p>
    <w:p w:rsidR="00B43E57" w:rsidRDefault="00B43E57" w:rsidP="00F667C7">
      <w:pPr>
        <w:spacing w:after="0" w:line="240" w:lineRule="auto"/>
        <w:rPr>
          <w:b/>
          <w:lang w:val="nl-NL"/>
        </w:rPr>
      </w:pPr>
    </w:p>
    <w:p w:rsidR="00B4532B" w:rsidRPr="00B4532B" w:rsidRDefault="00B4532B" w:rsidP="00B4532B">
      <w:pPr>
        <w:spacing w:after="0" w:line="240" w:lineRule="auto"/>
        <w:rPr>
          <w:b/>
          <w:lang w:val="nl-NL"/>
        </w:rPr>
      </w:pPr>
      <w:r w:rsidRPr="00B4532B">
        <w:rPr>
          <w:b/>
          <w:lang w:val="nl-NL"/>
        </w:rPr>
        <w:t xml:space="preserve">Stand van zaken in 2018, waar gaan we heen in 2021 en verder? </w:t>
      </w:r>
    </w:p>
    <w:p w:rsidR="00B4532B" w:rsidRPr="00B4532B" w:rsidRDefault="00B4532B" w:rsidP="00B4532B">
      <w:pPr>
        <w:spacing w:after="0" w:line="240" w:lineRule="auto"/>
        <w:rPr>
          <w:b/>
          <w:lang w:val="nl-NL"/>
        </w:rPr>
      </w:pPr>
      <w:r w:rsidRPr="00B4532B">
        <w:rPr>
          <w:b/>
          <w:lang w:val="nl-NL"/>
        </w:rPr>
        <w:t xml:space="preserve">Henry de Vries, GGD Amsterdam, Amsterdam UMC, </w:t>
      </w:r>
      <w:proofErr w:type="spellStart"/>
      <w:r w:rsidRPr="00B4532B">
        <w:rPr>
          <w:b/>
          <w:lang w:val="nl-NL"/>
        </w:rPr>
        <w:t>RiVM</w:t>
      </w:r>
      <w:proofErr w:type="spellEnd"/>
    </w:p>
    <w:p w:rsidR="000C3842" w:rsidRPr="00B4532B" w:rsidRDefault="00B4532B" w:rsidP="00B4532B">
      <w:pPr>
        <w:spacing w:after="0" w:line="240" w:lineRule="auto"/>
        <w:rPr>
          <w:lang w:val="nl-NL"/>
        </w:rPr>
      </w:pPr>
      <w:r w:rsidRPr="00B4532B">
        <w:rPr>
          <w:lang w:val="nl-NL"/>
        </w:rPr>
        <w:lastRenderedPageBreak/>
        <w:t xml:space="preserve">Henry de Vries toont  de actuele stand van zaken in de soa- en aidsbestrijding en duidt welke inzet nodig is om de doelstellingen uit het Nationaal Actieplan te bereiken. Wat zijn de kansen en bedreigingen en hoe kunnen we door slimme oplossingen een optimaal effect bereiken. Als voorzitter van het  24th STI &amp; HIV World </w:t>
      </w:r>
      <w:proofErr w:type="spellStart"/>
      <w:r w:rsidRPr="00B4532B">
        <w:rPr>
          <w:lang w:val="nl-NL"/>
        </w:rPr>
        <w:t>Congress</w:t>
      </w:r>
      <w:proofErr w:type="spellEnd"/>
      <w:r w:rsidRPr="00B4532B">
        <w:rPr>
          <w:lang w:val="nl-NL"/>
        </w:rPr>
        <w:t xml:space="preserve"> 2021 (Amsterdam) laat hij tevens zien welke ambities we zouden moeten omarmen om in 2021 aan de wereld te tonen.</w:t>
      </w:r>
    </w:p>
    <w:p w:rsidR="000C3842" w:rsidRPr="000C3842" w:rsidRDefault="000C3842" w:rsidP="000C3842">
      <w:pPr>
        <w:spacing w:after="0" w:line="240" w:lineRule="auto"/>
        <w:rPr>
          <w:b/>
          <w:lang w:val="nl-NL"/>
        </w:rPr>
      </w:pPr>
    </w:p>
    <w:p w:rsidR="002B45EB" w:rsidRDefault="000C3842" w:rsidP="000C3842">
      <w:pPr>
        <w:spacing w:after="0" w:line="240" w:lineRule="auto"/>
        <w:rPr>
          <w:b/>
          <w:lang w:val="nl-NL"/>
        </w:rPr>
      </w:pPr>
      <w:r w:rsidRPr="000C3842">
        <w:rPr>
          <w:b/>
          <w:lang w:val="nl-NL"/>
        </w:rPr>
        <w:t xml:space="preserve">Gezonde Generatie 2040. Drie speerpunten uit Actieplan Seks </w:t>
      </w:r>
      <w:r w:rsidR="00F47FAE">
        <w:rPr>
          <w:b/>
          <w:lang w:val="nl-NL"/>
        </w:rPr>
        <w:t>onder je</w:t>
      </w:r>
      <w:r w:rsidRPr="000C3842">
        <w:rPr>
          <w:b/>
          <w:lang w:val="nl-NL"/>
        </w:rPr>
        <w:t xml:space="preserve"> 25</w:t>
      </w:r>
      <w:r w:rsidR="00F47FAE" w:rsidRPr="00F47FAE">
        <w:rPr>
          <w:b/>
          <w:vertAlign w:val="superscript"/>
          <w:lang w:val="nl-NL"/>
        </w:rPr>
        <w:t>e</w:t>
      </w:r>
    </w:p>
    <w:p w:rsidR="000C3842" w:rsidRDefault="002B45EB" w:rsidP="000C3842">
      <w:pPr>
        <w:spacing w:after="0" w:line="240" w:lineRule="auto"/>
        <w:rPr>
          <w:b/>
          <w:lang w:val="nl-NL"/>
        </w:rPr>
      </w:pPr>
      <w:r>
        <w:rPr>
          <w:b/>
          <w:lang w:val="nl-NL"/>
        </w:rPr>
        <w:t>Suzanne Meijer</w:t>
      </w:r>
      <w:r w:rsidR="000C3842">
        <w:rPr>
          <w:b/>
          <w:lang w:val="nl-NL"/>
        </w:rPr>
        <w:t xml:space="preserve">, </w:t>
      </w:r>
      <w:r w:rsidR="000C3842" w:rsidRPr="000C3842">
        <w:rPr>
          <w:b/>
          <w:lang w:val="nl-NL"/>
        </w:rPr>
        <w:t>Soa Aids Nederland</w:t>
      </w:r>
    </w:p>
    <w:p w:rsidR="00EA00C9" w:rsidRDefault="00EA00C9" w:rsidP="000C3842">
      <w:pPr>
        <w:spacing w:after="0" w:line="240" w:lineRule="auto"/>
        <w:rPr>
          <w:lang w:val="nl-NL"/>
        </w:rPr>
      </w:pPr>
      <w:r w:rsidRPr="00EA00C9">
        <w:rPr>
          <w:lang w:val="nl-NL"/>
        </w:rPr>
        <w:t xml:space="preserve">Bijna 21.000 jongeren deden mee aan de derde editie van het landelijk onderzoek Seks onder je 25e. Hét onderzoek naar liefde, relaties en seks onder jongeren tussen de 12 en 25. Voor het eerst zorgde meer dan de helft van de </w:t>
      </w:r>
      <w:proofErr w:type="spellStart"/>
      <w:r w:rsidRPr="00EA00C9">
        <w:rPr>
          <w:lang w:val="nl-NL"/>
        </w:rPr>
        <w:t>GGD'en</w:t>
      </w:r>
      <w:proofErr w:type="spellEnd"/>
      <w:r w:rsidRPr="00EA00C9">
        <w:rPr>
          <w:lang w:val="nl-NL"/>
        </w:rPr>
        <w:t xml:space="preserve"> voor extra respondenten om representatieve cijfers te kunnen geven specifiek voor hun eigen regio.</w:t>
      </w:r>
      <w:r>
        <w:rPr>
          <w:lang w:val="nl-NL"/>
        </w:rPr>
        <w:t xml:space="preserve"> </w:t>
      </w:r>
      <w:r w:rsidR="00F47FAE" w:rsidRPr="00F47FAE">
        <w:rPr>
          <w:lang w:val="nl-NL"/>
        </w:rPr>
        <w:t xml:space="preserve">Op basis </w:t>
      </w:r>
      <w:r>
        <w:rPr>
          <w:lang w:val="nl-NL"/>
        </w:rPr>
        <w:t>hier</w:t>
      </w:r>
      <w:r w:rsidR="00F47FAE" w:rsidRPr="00F47FAE">
        <w:rPr>
          <w:lang w:val="nl-NL"/>
        </w:rPr>
        <w:t xml:space="preserve">van </w:t>
      </w:r>
      <w:r>
        <w:rPr>
          <w:lang w:val="nl-NL"/>
        </w:rPr>
        <w:t>is</w:t>
      </w:r>
      <w:r w:rsidR="00F47FAE" w:rsidRPr="00F47FAE">
        <w:rPr>
          <w:lang w:val="nl-NL"/>
        </w:rPr>
        <w:t xml:space="preserve"> een actieplan</w:t>
      </w:r>
      <w:r>
        <w:rPr>
          <w:lang w:val="nl-NL"/>
        </w:rPr>
        <w:t xml:space="preserve"> gericht op professionals opgesteld</w:t>
      </w:r>
      <w:r w:rsidR="00F47FAE" w:rsidRPr="00F47FAE">
        <w:rPr>
          <w:lang w:val="nl-NL"/>
        </w:rPr>
        <w:t>, gericht op het behoud en de verbetering van de seksuele gezondheid van jongeren.</w:t>
      </w:r>
      <w:r>
        <w:rPr>
          <w:lang w:val="nl-NL"/>
        </w:rPr>
        <w:t xml:space="preserve"> …. presenteert dri</w:t>
      </w:r>
      <w:r w:rsidR="00BB295E">
        <w:rPr>
          <w:lang w:val="nl-NL"/>
        </w:rPr>
        <w:t>e speerpunten uit het actieplan.</w:t>
      </w:r>
      <w:r w:rsidR="00F47FAE" w:rsidRPr="00F47FAE">
        <w:rPr>
          <w:lang w:val="nl-NL"/>
        </w:rPr>
        <w:t xml:space="preserve"> </w:t>
      </w:r>
    </w:p>
    <w:p w:rsidR="000C3842" w:rsidRDefault="000C3842" w:rsidP="000C3842">
      <w:pPr>
        <w:spacing w:after="0" w:line="240" w:lineRule="auto"/>
        <w:rPr>
          <w:b/>
          <w:lang w:val="nl-NL"/>
        </w:rPr>
      </w:pPr>
    </w:p>
    <w:p w:rsidR="002165EF" w:rsidRDefault="002165EF" w:rsidP="002165EF">
      <w:pPr>
        <w:spacing w:after="0" w:line="240" w:lineRule="auto"/>
        <w:rPr>
          <w:b/>
          <w:bCs/>
          <w:lang w:val="nl-NL"/>
        </w:rPr>
      </w:pPr>
      <w:r>
        <w:rPr>
          <w:b/>
          <w:bCs/>
          <w:lang w:val="nl-NL"/>
        </w:rPr>
        <w:t xml:space="preserve">Hoe werken informele en formele zorg samen? Drie speerpunten voor de toekomst.           </w:t>
      </w:r>
    </w:p>
    <w:p w:rsidR="002165EF" w:rsidRDefault="002165EF" w:rsidP="002165EF">
      <w:pPr>
        <w:spacing w:after="0" w:line="240" w:lineRule="auto"/>
        <w:rPr>
          <w:b/>
          <w:bCs/>
          <w:lang w:val="nl-NL"/>
        </w:rPr>
      </w:pPr>
      <w:r>
        <w:rPr>
          <w:b/>
          <w:bCs/>
          <w:lang w:val="nl-NL"/>
        </w:rPr>
        <w:t xml:space="preserve">Karlijn </w:t>
      </w:r>
      <w:proofErr w:type="spellStart"/>
      <w:r>
        <w:rPr>
          <w:b/>
          <w:bCs/>
          <w:lang w:val="nl-NL"/>
        </w:rPr>
        <w:t>Bunnig</w:t>
      </w:r>
      <w:proofErr w:type="spellEnd"/>
      <w:r>
        <w:rPr>
          <w:b/>
          <w:bCs/>
          <w:lang w:val="nl-NL"/>
        </w:rPr>
        <w:t>, MARA</w:t>
      </w:r>
    </w:p>
    <w:p w:rsidR="002165EF" w:rsidRDefault="002165EF" w:rsidP="002165EF">
      <w:pPr>
        <w:spacing w:after="0" w:line="240" w:lineRule="auto"/>
        <w:rPr>
          <w:lang w:val="nl-NL"/>
        </w:rPr>
      </w:pPr>
      <w:r>
        <w:rPr>
          <w:lang w:val="nl-NL"/>
        </w:rPr>
        <w:t xml:space="preserve">Karlijn </w:t>
      </w:r>
      <w:proofErr w:type="spellStart"/>
      <w:r>
        <w:rPr>
          <w:lang w:val="nl-NL"/>
        </w:rPr>
        <w:t>Bunnig</w:t>
      </w:r>
      <w:proofErr w:type="spellEnd"/>
      <w:r>
        <w:rPr>
          <w:lang w:val="nl-NL"/>
        </w:rPr>
        <w:t xml:space="preserve"> vertelt welke toegang tot zorg en gezondheidswinst kan worden geboekt bij groepen met een migratie-achtergrond door informele zorg. Zij presenteert op welke wijze de verschillende initiatieven voor informele zorg kunnen samenwerken met de formele zorg en welke voorwaarden nodig zijn om beste resultaat te bereiken binnen professionele settings. Zij besluit met drie speerpunten voor de toekomst.</w:t>
      </w:r>
    </w:p>
    <w:p w:rsidR="000C3842" w:rsidRDefault="000C3842" w:rsidP="00F667C7">
      <w:pPr>
        <w:spacing w:after="0" w:line="240" w:lineRule="auto"/>
        <w:rPr>
          <w:b/>
          <w:lang w:val="nl-NL"/>
        </w:rPr>
      </w:pPr>
    </w:p>
    <w:p w:rsidR="00F667C7" w:rsidRPr="00F667C7" w:rsidRDefault="00F667C7" w:rsidP="00F667C7">
      <w:pPr>
        <w:spacing w:after="0" w:line="240" w:lineRule="auto"/>
        <w:rPr>
          <w:b/>
          <w:lang w:val="nl-NL"/>
        </w:rPr>
      </w:pPr>
      <w:r w:rsidRPr="00F667C7">
        <w:rPr>
          <w:b/>
          <w:lang w:val="nl-NL"/>
        </w:rPr>
        <w:t xml:space="preserve">Onder controle? Evaluatie MSM-actieplan 2013-2018 en drie speerpunten voor de toekomst.  </w:t>
      </w:r>
      <w:r w:rsidRPr="00F667C7">
        <w:rPr>
          <w:b/>
          <w:lang w:val="nl-NL"/>
        </w:rPr>
        <w:tab/>
      </w:r>
    </w:p>
    <w:p w:rsidR="00263FA6" w:rsidRPr="00F667C7" w:rsidRDefault="00F667C7" w:rsidP="00F667C7">
      <w:pPr>
        <w:spacing w:after="0" w:line="240" w:lineRule="auto"/>
        <w:rPr>
          <w:b/>
          <w:lang w:val="nl-NL"/>
        </w:rPr>
      </w:pPr>
      <w:r w:rsidRPr="00F667C7">
        <w:rPr>
          <w:b/>
          <w:lang w:val="nl-NL"/>
        </w:rPr>
        <w:t>John de Wit, Universiteit Utrecht</w:t>
      </w:r>
    </w:p>
    <w:p w:rsidR="00263FA6" w:rsidRDefault="0004657E" w:rsidP="0004657E">
      <w:pPr>
        <w:spacing w:after="0" w:line="240" w:lineRule="auto"/>
        <w:rPr>
          <w:lang w:val="nl-NL"/>
        </w:rPr>
      </w:pPr>
      <w:r w:rsidRPr="0004657E">
        <w:rPr>
          <w:lang w:val="nl-NL"/>
        </w:rPr>
        <w:t>John de Wit stelt vast met behulp van beschikbare gegevens uit de recent gepubliceerde  MSM Survey 2018 van Universiteit Utrecht, RIVM en Soa Aids Nederland , epidemiologische gegevens  van de Stichting Hiv Monitoring  en van de RIVM SOA surveillance wat het resultaat is van het actieplan Onder Controle (2013-2018) voor MSM. Daarmee laat hij zien wat de belangrijkste actiepunten voor de komende jaren zijn en hoe deze op grond van het Nationale Actieplan Seksuele Gezondheid kunnen worden gerealiseerd.</w:t>
      </w:r>
    </w:p>
    <w:p w:rsidR="0004657E" w:rsidRDefault="0004657E" w:rsidP="0004657E">
      <w:pPr>
        <w:spacing w:after="0" w:line="240" w:lineRule="auto"/>
        <w:rPr>
          <w:lang w:val="nl-NL"/>
        </w:rPr>
      </w:pPr>
    </w:p>
    <w:p w:rsidR="000C3842" w:rsidRPr="001D4001" w:rsidRDefault="000C3842" w:rsidP="00F667C7">
      <w:pPr>
        <w:spacing w:after="0" w:line="240" w:lineRule="auto"/>
        <w:rPr>
          <w:b/>
          <w:highlight w:val="yellow"/>
          <w:lang w:val="nl-NL"/>
        </w:rPr>
      </w:pPr>
      <w:r w:rsidRPr="001D4001">
        <w:rPr>
          <w:b/>
          <w:highlight w:val="yellow"/>
          <w:lang w:val="nl-NL"/>
        </w:rPr>
        <w:t xml:space="preserve">De rol van </w:t>
      </w:r>
      <w:proofErr w:type="spellStart"/>
      <w:r w:rsidRPr="001D4001">
        <w:rPr>
          <w:b/>
          <w:highlight w:val="yellow"/>
          <w:lang w:val="nl-NL"/>
        </w:rPr>
        <w:t>communities</w:t>
      </w:r>
      <w:proofErr w:type="spellEnd"/>
      <w:r w:rsidRPr="001D4001">
        <w:rPr>
          <w:b/>
          <w:highlight w:val="yellow"/>
          <w:lang w:val="nl-NL"/>
        </w:rPr>
        <w:t xml:space="preserve"> in Oost-Europa &amp; Centraal-Azië en drie leerpunten voor Nederland  </w:t>
      </w:r>
    </w:p>
    <w:p w:rsidR="000C3842" w:rsidRPr="001D4001" w:rsidRDefault="000C3842" w:rsidP="000C3842">
      <w:pPr>
        <w:spacing w:after="0" w:line="240" w:lineRule="auto"/>
        <w:rPr>
          <w:b/>
          <w:highlight w:val="yellow"/>
          <w:lang w:val="nl-NL"/>
        </w:rPr>
      </w:pPr>
      <w:r w:rsidRPr="001D4001">
        <w:rPr>
          <w:b/>
          <w:highlight w:val="yellow"/>
          <w:lang w:val="nl-NL"/>
        </w:rPr>
        <w:t>Anke van Dam, AFEW International</w:t>
      </w:r>
    </w:p>
    <w:p w:rsidR="000C3842" w:rsidRPr="00263FA6" w:rsidRDefault="00B4532B" w:rsidP="00F667C7">
      <w:pPr>
        <w:spacing w:after="0" w:line="240" w:lineRule="auto"/>
        <w:rPr>
          <w:lang w:val="nl-NL"/>
        </w:rPr>
      </w:pPr>
      <w:r w:rsidRPr="001D4001">
        <w:rPr>
          <w:highlight w:val="yellow"/>
          <w:lang w:val="nl-NL"/>
        </w:rPr>
        <w:t xml:space="preserve">Anke van Dam presenteert de resultaten van de inspanningen om de rol van </w:t>
      </w:r>
      <w:proofErr w:type="spellStart"/>
      <w:r w:rsidRPr="001D4001">
        <w:rPr>
          <w:highlight w:val="yellow"/>
          <w:lang w:val="nl-NL"/>
        </w:rPr>
        <w:t>communities</w:t>
      </w:r>
      <w:proofErr w:type="spellEnd"/>
      <w:r w:rsidRPr="001D4001">
        <w:rPr>
          <w:highlight w:val="yellow"/>
          <w:lang w:val="nl-NL"/>
        </w:rPr>
        <w:t xml:space="preserve"> in Oost-Europa &amp; Centraal-Azië te vergroten, waardoor ze een betekenisvolle bijdrage aan de soa- en hiv-bestrijding en de seksuele gezondheid leveren. </w:t>
      </w:r>
      <w:r w:rsidR="009C1BBE" w:rsidRPr="001D4001">
        <w:rPr>
          <w:highlight w:val="yellow"/>
          <w:lang w:val="nl-NL"/>
        </w:rPr>
        <w:t xml:space="preserve">Wat zijn slimme strategieën om de rol van </w:t>
      </w:r>
      <w:proofErr w:type="spellStart"/>
      <w:r w:rsidR="009C1BBE" w:rsidRPr="001D4001">
        <w:rPr>
          <w:highlight w:val="yellow"/>
          <w:lang w:val="nl-NL"/>
        </w:rPr>
        <w:t>communities</w:t>
      </w:r>
      <w:proofErr w:type="spellEnd"/>
      <w:r w:rsidR="009C1BBE" w:rsidRPr="001D4001">
        <w:rPr>
          <w:highlight w:val="yellow"/>
          <w:lang w:val="nl-NL"/>
        </w:rPr>
        <w:t xml:space="preserve"> </w:t>
      </w:r>
      <w:r w:rsidR="009C1BBE" w:rsidRPr="001D4001">
        <w:rPr>
          <w:highlight w:val="yellow"/>
          <w:lang w:val="nl-NL"/>
        </w:rPr>
        <w:lastRenderedPageBreak/>
        <w:t xml:space="preserve">te versterken en wat moet je doen om dit te borgen. </w:t>
      </w:r>
      <w:r w:rsidRPr="001D4001">
        <w:rPr>
          <w:highlight w:val="yellow"/>
          <w:lang w:val="nl-NL"/>
        </w:rPr>
        <w:t xml:space="preserve">Zij besluit met het presenteren van drie leerpunten  voor </w:t>
      </w:r>
      <w:r w:rsidR="009C1BBE" w:rsidRPr="001D4001">
        <w:rPr>
          <w:highlight w:val="yellow"/>
          <w:lang w:val="nl-NL"/>
        </w:rPr>
        <w:t xml:space="preserve">de </w:t>
      </w:r>
      <w:r w:rsidRPr="001D4001">
        <w:rPr>
          <w:highlight w:val="yellow"/>
          <w:lang w:val="nl-NL"/>
        </w:rPr>
        <w:t>Nederland</w:t>
      </w:r>
      <w:r w:rsidR="009C1BBE" w:rsidRPr="001D4001">
        <w:rPr>
          <w:highlight w:val="yellow"/>
          <w:lang w:val="nl-NL"/>
        </w:rPr>
        <w:t>se situatie</w:t>
      </w:r>
      <w:r w:rsidRPr="001D4001">
        <w:rPr>
          <w:highlight w:val="yellow"/>
          <w:lang w:val="nl-NL"/>
        </w:rPr>
        <w:t>.</w:t>
      </w:r>
    </w:p>
    <w:p w:rsidR="00263FA6" w:rsidRPr="00263FA6" w:rsidRDefault="00263FA6" w:rsidP="00F667C7">
      <w:pPr>
        <w:spacing w:after="0" w:line="240" w:lineRule="auto"/>
        <w:rPr>
          <w:lang w:val="nl-NL"/>
        </w:rPr>
      </w:pPr>
      <w:r w:rsidRPr="00263FA6">
        <w:rPr>
          <w:lang w:val="nl-NL"/>
        </w:rPr>
        <w:t> </w:t>
      </w:r>
    </w:p>
    <w:p w:rsidR="00B4532B" w:rsidRDefault="00B4532B" w:rsidP="00F667C7">
      <w:pPr>
        <w:spacing w:after="0" w:line="240" w:lineRule="auto"/>
        <w:rPr>
          <w:lang w:val="nl-NL"/>
        </w:rPr>
      </w:pPr>
    </w:p>
    <w:p w:rsidR="009D0609" w:rsidRDefault="009D0609">
      <w:pPr>
        <w:rPr>
          <w:b/>
          <w:lang w:val="nl-NL"/>
        </w:rPr>
      </w:pPr>
      <w:r>
        <w:rPr>
          <w:b/>
          <w:lang w:val="nl-NL"/>
        </w:rPr>
        <w:br w:type="page"/>
      </w:r>
    </w:p>
    <w:p w:rsidR="00263FA6" w:rsidRPr="002165EF" w:rsidRDefault="00263FA6" w:rsidP="00F667C7">
      <w:pPr>
        <w:spacing w:after="0" w:line="240" w:lineRule="auto"/>
        <w:rPr>
          <w:b/>
          <w:lang w:val="nl-NL"/>
        </w:rPr>
      </w:pPr>
      <w:r w:rsidRPr="002165EF">
        <w:rPr>
          <w:b/>
          <w:lang w:val="nl-NL"/>
        </w:rPr>
        <w:lastRenderedPageBreak/>
        <w:t xml:space="preserve">Middagprogramma 1530-1630  </w:t>
      </w:r>
    </w:p>
    <w:p w:rsidR="00263FA6" w:rsidRPr="002165EF" w:rsidRDefault="00263FA6" w:rsidP="00F667C7">
      <w:pPr>
        <w:spacing w:after="0" w:line="240" w:lineRule="auto"/>
        <w:rPr>
          <w:b/>
          <w:lang w:val="nl-NL"/>
        </w:rPr>
      </w:pPr>
      <w:r w:rsidRPr="002165EF">
        <w:rPr>
          <w:b/>
          <w:lang w:val="nl-NL"/>
        </w:rPr>
        <w:t xml:space="preserve">Nederland naar nul – </w:t>
      </w:r>
      <w:proofErr w:type="spellStart"/>
      <w:r w:rsidRPr="002165EF">
        <w:rPr>
          <w:b/>
          <w:lang w:val="nl-NL"/>
        </w:rPr>
        <w:t>the</w:t>
      </w:r>
      <w:proofErr w:type="spellEnd"/>
      <w:r w:rsidRPr="002165EF">
        <w:rPr>
          <w:b/>
          <w:lang w:val="nl-NL"/>
        </w:rPr>
        <w:t xml:space="preserve"> last </w:t>
      </w:r>
      <w:proofErr w:type="spellStart"/>
      <w:r w:rsidRPr="002165EF">
        <w:rPr>
          <w:b/>
          <w:lang w:val="nl-NL"/>
        </w:rPr>
        <w:t>mile</w:t>
      </w:r>
      <w:proofErr w:type="spellEnd"/>
    </w:p>
    <w:p w:rsidR="00263FA6" w:rsidRDefault="00263FA6" w:rsidP="00F667C7">
      <w:pPr>
        <w:spacing w:after="0" w:line="240" w:lineRule="auto"/>
        <w:rPr>
          <w:lang w:val="nl-NL"/>
        </w:rPr>
      </w:pPr>
    </w:p>
    <w:p w:rsidR="002165EF" w:rsidRDefault="002165EF" w:rsidP="00F667C7">
      <w:pPr>
        <w:spacing w:after="0" w:line="240" w:lineRule="auto"/>
        <w:rPr>
          <w:lang w:val="nl-NL"/>
        </w:rPr>
      </w:pPr>
      <w:r>
        <w:rPr>
          <w:lang w:val="nl-NL"/>
        </w:rPr>
        <w:t>H</w:t>
      </w:r>
      <w:r w:rsidR="00263FA6" w:rsidRPr="00263FA6">
        <w:rPr>
          <w:lang w:val="nl-NL"/>
        </w:rPr>
        <w:t xml:space="preserve">et middagprogramma </w:t>
      </w:r>
      <w:r>
        <w:rPr>
          <w:lang w:val="nl-NL"/>
        </w:rPr>
        <w:t>staat in het teken van</w:t>
      </w:r>
      <w:r w:rsidR="00263FA6" w:rsidRPr="00263FA6">
        <w:rPr>
          <w:lang w:val="nl-NL"/>
        </w:rPr>
        <w:t xml:space="preserve"> we</w:t>
      </w:r>
      <w:r>
        <w:rPr>
          <w:lang w:val="nl-NL"/>
        </w:rPr>
        <w:t xml:space="preserve"> in Nederland</w:t>
      </w:r>
      <w:r w:rsidR="00263FA6" w:rsidRPr="00263FA6">
        <w:rPr>
          <w:lang w:val="nl-NL"/>
        </w:rPr>
        <w:t xml:space="preserve"> </w:t>
      </w:r>
      <w:proofErr w:type="spellStart"/>
      <w:r w:rsidRPr="002165EF">
        <w:rPr>
          <w:i/>
          <w:lang w:val="nl-NL"/>
        </w:rPr>
        <w:t>the</w:t>
      </w:r>
      <w:proofErr w:type="spellEnd"/>
      <w:r w:rsidR="00263FA6" w:rsidRPr="002165EF">
        <w:rPr>
          <w:i/>
          <w:lang w:val="nl-NL"/>
        </w:rPr>
        <w:t xml:space="preserve"> last </w:t>
      </w:r>
      <w:proofErr w:type="spellStart"/>
      <w:r w:rsidR="00263FA6" w:rsidRPr="002165EF">
        <w:rPr>
          <w:i/>
          <w:lang w:val="nl-NL"/>
        </w:rPr>
        <w:t>mile</w:t>
      </w:r>
      <w:proofErr w:type="spellEnd"/>
      <w:r w:rsidR="00263FA6" w:rsidRPr="00263FA6">
        <w:rPr>
          <w:lang w:val="nl-NL"/>
        </w:rPr>
        <w:t xml:space="preserve"> gaan afleggen (10:10:10). </w:t>
      </w:r>
    </w:p>
    <w:p w:rsidR="002165EF" w:rsidRDefault="002165EF" w:rsidP="00F667C7">
      <w:pPr>
        <w:spacing w:after="0" w:line="240" w:lineRule="auto"/>
        <w:rPr>
          <w:lang w:val="nl-NL"/>
        </w:rPr>
      </w:pPr>
    </w:p>
    <w:p w:rsidR="00026D62" w:rsidRDefault="00263FA6" w:rsidP="00F667C7">
      <w:pPr>
        <w:spacing w:after="0" w:line="240" w:lineRule="auto"/>
        <w:rPr>
          <w:lang w:val="nl-NL"/>
        </w:rPr>
      </w:pPr>
      <w:r w:rsidRPr="00620914">
        <w:rPr>
          <w:lang w:val="nl-NL"/>
        </w:rPr>
        <w:t xml:space="preserve">Linda Duits </w:t>
      </w:r>
      <w:r w:rsidR="002165EF" w:rsidRPr="00620914">
        <w:rPr>
          <w:lang w:val="nl-NL"/>
        </w:rPr>
        <w:t xml:space="preserve">opent met </w:t>
      </w:r>
      <w:r w:rsidRPr="00620914">
        <w:rPr>
          <w:lang w:val="nl-NL"/>
        </w:rPr>
        <w:t>een column</w:t>
      </w:r>
      <w:r w:rsidR="002165EF" w:rsidRPr="00620914">
        <w:rPr>
          <w:lang w:val="nl-NL"/>
        </w:rPr>
        <w:t xml:space="preserve"> als inleiding voor de </w:t>
      </w:r>
      <w:r w:rsidRPr="00620914">
        <w:rPr>
          <w:lang w:val="nl-NL"/>
        </w:rPr>
        <w:t>gesprekken</w:t>
      </w:r>
      <w:r w:rsidR="002165EF" w:rsidRPr="00620914">
        <w:rPr>
          <w:lang w:val="nl-NL"/>
        </w:rPr>
        <w:t>. Zij  interviewt telkens twee</w:t>
      </w:r>
      <w:r w:rsidR="00504BA9" w:rsidRPr="00620914">
        <w:rPr>
          <w:lang w:val="nl-NL"/>
        </w:rPr>
        <w:t xml:space="preserve"> deskundigen </w:t>
      </w:r>
      <w:r w:rsidR="00026D62" w:rsidRPr="00620914">
        <w:rPr>
          <w:lang w:val="nl-NL"/>
        </w:rPr>
        <w:t xml:space="preserve"> </w:t>
      </w:r>
      <w:r w:rsidRPr="00620914">
        <w:rPr>
          <w:lang w:val="nl-NL"/>
        </w:rPr>
        <w:t>die</w:t>
      </w:r>
      <w:r w:rsidR="002165EF">
        <w:rPr>
          <w:lang w:val="nl-NL"/>
        </w:rPr>
        <w:t xml:space="preserve"> elk </w:t>
      </w:r>
      <w:r w:rsidR="00026D62">
        <w:rPr>
          <w:lang w:val="nl-NL"/>
        </w:rPr>
        <w:t xml:space="preserve"> </w:t>
      </w:r>
      <w:r w:rsidRPr="00263FA6">
        <w:rPr>
          <w:lang w:val="nl-NL"/>
        </w:rPr>
        <w:t xml:space="preserve">vanuit de eigen gezichtshoek reageren op </w:t>
      </w:r>
      <w:r w:rsidR="00026D62">
        <w:rPr>
          <w:lang w:val="nl-NL"/>
        </w:rPr>
        <w:t xml:space="preserve">haar </w:t>
      </w:r>
      <w:r w:rsidRPr="00263FA6">
        <w:rPr>
          <w:lang w:val="nl-NL"/>
        </w:rPr>
        <w:t xml:space="preserve">vragen </w:t>
      </w:r>
      <w:r w:rsidR="00026D62">
        <w:rPr>
          <w:lang w:val="nl-NL"/>
        </w:rPr>
        <w:t xml:space="preserve">over een van de aspecten van </w:t>
      </w:r>
      <w:proofErr w:type="spellStart"/>
      <w:r w:rsidR="00026D62">
        <w:rPr>
          <w:lang w:val="nl-NL"/>
        </w:rPr>
        <w:t>the</w:t>
      </w:r>
      <w:proofErr w:type="spellEnd"/>
      <w:r w:rsidR="00026D62">
        <w:rPr>
          <w:lang w:val="nl-NL"/>
        </w:rPr>
        <w:t xml:space="preserve"> last </w:t>
      </w:r>
      <w:proofErr w:type="spellStart"/>
      <w:r w:rsidR="00026D62">
        <w:rPr>
          <w:lang w:val="nl-NL"/>
        </w:rPr>
        <w:t>mile</w:t>
      </w:r>
      <w:proofErr w:type="spellEnd"/>
      <w:r w:rsidR="00026D62">
        <w:rPr>
          <w:lang w:val="nl-NL"/>
        </w:rPr>
        <w:t xml:space="preserve">. Daarbij beantwoorden ze vragen van Linda Duits, van elkaar </w:t>
      </w:r>
      <w:r w:rsidRPr="00263FA6">
        <w:rPr>
          <w:lang w:val="nl-NL"/>
        </w:rPr>
        <w:t xml:space="preserve">en </w:t>
      </w:r>
      <w:r w:rsidR="00026D62">
        <w:rPr>
          <w:lang w:val="nl-NL"/>
        </w:rPr>
        <w:t xml:space="preserve">vanuit </w:t>
      </w:r>
      <w:r w:rsidRPr="00263FA6">
        <w:rPr>
          <w:lang w:val="nl-NL"/>
        </w:rPr>
        <w:t xml:space="preserve">de zaal. </w:t>
      </w:r>
    </w:p>
    <w:p w:rsidR="00026D62" w:rsidRDefault="00026D62" w:rsidP="00F667C7">
      <w:pPr>
        <w:spacing w:after="0" w:line="240" w:lineRule="auto"/>
        <w:rPr>
          <w:lang w:val="nl-NL"/>
        </w:rPr>
      </w:pPr>
    </w:p>
    <w:p w:rsidR="00263FA6" w:rsidRPr="00263FA6" w:rsidRDefault="00026D62" w:rsidP="00F667C7">
      <w:pPr>
        <w:spacing w:after="0" w:line="240" w:lineRule="auto"/>
        <w:rPr>
          <w:lang w:val="nl-NL"/>
        </w:rPr>
      </w:pPr>
      <w:r>
        <w:rPr>
          <w:lang w:val="nl-NL"/>
        </w:rPr>
        <w:t xml:space="preserve">De </w:t>
      </w:r>
      <w:r w:rsidR="00263FA6" w:rsidRPr="00263FA6">
        <w:rPr>
          <w:lang w:val="nl-NL"/>
        </w:rPr>
        <w:t>gasten</w:t>
      </w:r>
      <w:r w:rsidR="00861095">
        <w:rPr>
          <w:lang w:val="nl-NL"/>
        </w:rPr>
        <w:t xml:space="preserve"> hebb</w:t>
      </w:r>
      <w:r>
        <w:rPr>
          <w:lang w:val="nl-NL"/>
        </w:rPr>
        <w:t>en</w:t>
      </w:r>
      <w:r w:rsidR="00263FA6" w:rsidRPr="00263FA6">
        <w:rPr>
          <w:lang w:val="nl-NL"/>
        </w:rPr>
        <w:t xml:space="preserve"> ter ondersteuning </w:t>
      </w:r>
      <w:r>
        <w:rPr>
          <w:lang w:val="nl-NL"/>
        </w:rPr>
        <w:t xml:space="preserve"> één </w:t>
      </w:r>
      <w:proofErr w:type="spellStart"/>
      <w:r>
        <w:rPr>
          <w:lang w:val="nl-NL"/>
        </w:rPr>
        <w:t>powerpointdia</w:t>
      </w:r>
      <w:proofErr w:type="spellEnd"/>
      <w:r>
        <w:rPr>
          <w:lang w:val="nl-NL"/>
        </w:rPr>
        <w:t xml:space="preserve"> mee</w:t>
      </w:r>
      <w:r w:rsidR="001D4001">
        <w:rPr>
          <w:lang w:val="nl-NL"/>
        </w:rPr>
        <w:t>g</w:t>
      </w:r>
      <w:r w:rsidR="00861095">
        <w:rPr>
          <w:lang w:val="nl-NL"/>
        </w:rPr>
        <w:t>enomen</w:t>
      </w:r>
      <w:r w:rsidR="00263FA6" w:rsidRPr="00263FA6">
        <w:rPr>
          <w:lang w:val="nl-NL"/>
        </w:rPr>
        <w:t>.</w:t>
      </w:r>
    </w:p>
    <w:p w:rsidR="00263FA6" w:rsidRPr="00263FA6" w:rsidRDefault="00263FA6" w:rsidP="00F667C7">
      <w:pPr>
        <w:spacing w:after="0" w:line="240" w:lineRule="auto"/>
        <w:rPr>
          <w:lang w:val="nl-NL"/>
        </w:rPr>
      </w:pPr>
    </w:p>
    <w:p w:rsidR="00263FA6" w:rsidRPr="00620914" w:rsidRDefault="001D4001" w:rsidP="00F667C7">
      <w:pPr>
        <w:spacing w:after="0" w:line="240" w:lineRule="auto"/>
        <w:rPr>
          <w:lang w:val="nl-NL"/>
        </w:rPr>
      </w:pPr>
      <w:r w:rsidRPr="00853E41">
        <w:rPr>
          <w:highlight w:val="yellow"/>
          <w:lang w:val="nl-NL"/>
        </w:rPr>
        <w:t xml:space="preserve">1530-1540 </w:t>
      </w:r>
      <w:r w:rsidRPr="00853E41">
        <w:rPr>
          <w:highlight w:val="yellow"/>
          <w:lang w:val="nl-NL"/>
        </w:rPr>
        <w:tab/>
      </w:r>
      <w:r w:rsidR="00775B4C" w:rsidRPr="00853E41">
        <w:rPr>
          <w:highlight w:val="yellow"/>
          <w:lang w:val="nl-NL"/>
        </w:rPr>
        <w:t>NOG IN TE VULLEN</w:t>
      </w:r>
      <w:r w:rsidR="00620914" w:rsidRPr="00853E41">
        <w:rPr>
          <w:highlight w:val="yellow"/>
          <w:lang w:val="nl-NL"/>
        </w:rPr>
        <w:t>: OF COLIMN IEMAND ANDERS OF ACT</w:t>
      </w:r>
    </w:p>
    <w:p w:rsidR="00263FA6" w:rsidRPr="00620914" w:rsidRDefault="00263FA6" w:rsidP="00F667C7">
      <w:pPr>
        <w:spacing w:after="0" w:line="240" w:lineRule="auto"/>
        <w:rPr>
          <w:lang w:val="nl-NL"/>
        </w:rPr>
      </w:pPr>
    </w:p>
    <w:p w:rsidR="00263FA6" w:rsidRPr="00263FA6" w:rsidRDefault="00263FA6" w:rsidP="00F667C7">
      <w:pPr>
        <w:spacing w:after="0" w:line="240" w:lineRule="auto"/>
        <w:rPr>
          <w:lang w:val="nl-NL"/>
        </w:rPr>
      </w:pPr>
      <w:r w:rsidRPr="00263FA6">
        <w:rPr>
          <w:lang w:val="nl-NL"/>
        </w:rPr>
        <w:t xml:space="preserve">Koppeltjes op de </w:t>
      </w:r>
      <w:r w:rsidRPr="00620914">
        <w:rPr>
          <w:lang w:val="nl-NL"/>
        </w:rPr>
        <w:t>bank met Linda</w:t>
      </w:r>
      <w:r w:rsidR="00620914">
        <w:rPr>
          <w:lang w:val="nl-NL"/>
        </w:rPr>
        <w:t xml:space="preserve"> Duits</w:t>
      </w:r>
      <w:r w:rsidRPr="00620914">
        <w:rPr>
          <w:lang w:val="nl-NL"/>
        </w:rPr>
        <w:t>; op</w:t>
      </w:r>
      <w:r w:rsidR="005E30E4" w:rsidRPr="00620914">
        <w:rPr>
          <w:lang w:val="nl-NL"/>
        </w:rPr>
        <w:t xml:space="preserve"> de achtergrond</w:t>
      </w:r>
      <w:r w:rsidR="005E30E4">
        <w:rPr>
          <w:lang w:val="nl-NL"/>
        </w:rPr>
        <w:t xml:space="preserve"> wordt van elke één dia </w:t>
      </w:r>
      <w:r w:rsidRPr="00263FA6">
        <w:rPr>
          <w:lang w:val="nl-NL"/>
        </w:rPr>
        <w:t xml:space="preserve"> geprojecteerd</w:t>
      </w:r>
    </w:p>
    <w:p w:rsidR="00263FA6" w:rsidRPr="00263FA6" w:rsidRDefault="00263FA6" w:rsidP="00F667C7">
      <w:pPr>
        <w:spacing w:after="0" w:line="240" w:lineRule="auto"/>
        <w:rPr>
          <w:lang w:val="nl-NL"/>
        </w:rPr>
      </w:pPr>
      <w:r w:rsidRPr="00263FA6">
        <w:rPr>
          <w:lang w:val="nl-NL"/>
        </w:rPr>
        <w:t xml:space="preserve">1540-1555 </w:t>
      </w:r>
      <w:r w:rsidRPr="00263FA6">
        <w:rPr>
          <w:lang w:val="nl-NL"/>
        </w:rPr>
        <w:tab/>
        <w:t>Wat weten we van mensen die hun hiv-status niet kennen ?</w:t>
      </w:r>
    </w:p>
    <w:p w:rsidR="00742857" w:rsidRPr="00853E41" w:rsidRDefault="00742857" w:rsidP="00742857">
      <w:pPr>
        <w:spacing w:after="0" w:line="240" w:lineRule="auto"/>
        <w:ind w:left="1440"/>
        <w:rPr>
          <w:lang w:val="nl-NL"/>
        </w:rPr>
      </w:pPr>
      <w:r w:rsidRPr="00853E41">
        <w:rPr>
          <w:bCs/>
          <w:lang w:val="nl-NL"/>
        </w:rPr>
        <w:t xml:space="preserve">Ard van </w:t>
      </w:r>
      <w:proofErr w:type="spellStart"/>
      <w:r w:rsidRPr="00853E41">
        <w:rPr>
          <w:bCs/>
          <w:lang w:val="nl-NL"/>
        </w:rPr>
        <w:t>Sighem</w:t>
      </w:r>
      <w:proofErr w:type="spellEnd"/>
      <w:r w:rsidRPr="00853E41">
        <w:rPr>
          <w:bCs/>
          <w:lang w:val="nl-NL"/>
        </w:rPr>
        <w:t>, Stichting Hiv Monitoring - Udi Davidovich, GGD Amsterdam</w:t>
      </w:r>
      <w:r w:rsidRPr="00853E41">
        <w:rPr>
          <w:lang w:val="nl-NL"/>
        </w:rPr>
        <w:t xml:space="preserve"> </w:t>
      </w:r>
    </w:p>
    <w:p w:rsidR="00263FA6" w:rsidRPr="00853E41" w:rsidRDefault="00263FA6" w:rsidP="001D4001">
      <w:pPr>
        <w:spacing w:after="0" w:line="240" w:lineRule="auto"/>
        <w:ind w:left="1440" w:hanging="1440"/>
        <w:rPr>
          <w:lang w:val="nl-NL"/>
        </w:rPr>
      </w:pPr>
      <w:r w:rsidRPr="00853E41">
        <w:rPr>
          <w:lang w:val="nl-NL"/>
        </w:rPr>
        <w:t xml:space="preserve">1555-1610 </w:t>
      </w:r>
      <w:r w:rsidRPr="00853E41">
        <w:rPr>
          <w:lang w:val="nl-NL"/>
        </w:rPr>
        <w:tab/>
        <w:t xml:space="preserve">Wat betekent </w:t>
      </w:r>
      <w:proofErr w:type="spellStart"/>
      <w:r w:rsidRPr="00853E41">
        <w:rPr>
          <w:lang w:val="nl-NL"/>
        </w:rPr>
        <w:t>PrEP</w:t>
      </w:r>
      <w:proofErr w:type="spellEnd"/>
      <w:r w:rsidRPr="00853E41">
        <w:rPr>
          <w:lang w:val="nl-NL"/>
        </w:rPr>
        <w:t xml:space="preserve"> voor de preventiemix voor hiv en soa? Over U=U, condooms, partnerwaarschuwing, </w:t>
      </w:r>
      <w:proofErr w:type="spellStart"/>
      <w:r w:rsidRPr="00853E41">
        <w:rPr>
          <w:lang w:val="nl-NL"/>
        </w:rPr>
        <w:t>TasP</w:t>
      </w:r>
      <w:proofErr w:type="spellEnd"/>
      <w:r w:rsidRPr="00853E41">
        <w:rPr>
          <w:lang w:val="nl-NL"/>
        </w:rPr>
        <w:t>.</w:t>
      </w:r>
    </w:p>
    <w:p w:rsidR="00742857" w:rsidRPr="00853E41" w:rsidRDefault="00742857" w:rsidP="00742857">
      <w:pPr>
        <w:spacing w:after="0" w:line="240" w:lineRule="auto"/>
        <w:ind w:left="1440"/>
        <w:rPr>
          <w:lang w:val="nl-NL"/>
        </w:rPr>
      </w:pPr>
      <w:proofErr w:type="spellStart"/>
      <w:r w:rsidRPr="00853E41">
        <w:rPr>
          <w:lang w:val="nl-NL"/>
        </w:rPr>
        <w:t>Noëmi</w:t>
      </w:r>
      <w:proofErr w:type="spellEnd"/>
      <w:r w:rsidRPr="00853E41">
        <w:rPr>
          <w:lang w:val="nl-NL"/>
        </w:rPr>
        <w:t xml:space="preserve"> </w:t>
      </w:r>
      <w:proofErr w:type="spellStart"/>
      <w:r w:rsidRPr="00853E41">
        <w:rPr>
          <w:lang w:val="nl-NL"/>
        </w:rPr>
        <w:t>Nijsten</w:t>
      </w:r>
      <w:proofErr w:type="spellEnd"/>
      <w:r w:rsidRPr="00853E41">
        <w:rPr>
          <w:lang w:val="nl-NL"/>
        </w:rPr>
        <w:t xml:space="preserve">, GGD Gelderland </w:t>
      </w:r>
      <w:r w:rsidR="00521A34">
        <w:rPr>
          <w:lang w:val="nl-NL"/>
        </w:rPr>
        <w:t>-</w:t>
      </w:r>
      <w:bookmarkStart w:id="0" w:name="_GoBack"/>
      <w:bookmarkEnd w:id="0"/>
      <w:r w:rsidRPr="00853E41">
        <w:rPr>
          <w:lang w:val="nl-NL"/>
        </w:rPr>
        <w:t>Zuid – Hanna Bos, Aidsfonds - Soa Aids Nederland</w:t>
      </w:r>
    </w:p>
    <w:p w:rsidR="00263FA6" w:rsidRPr="00853E41" w:rsidRDefault="00263FA6" w:rsidP="001D4001">
      <w:pPr>
        <w:spacing w:after="0" w:line="240" w:lineRule="auto"/>
        <w:ind w:left="1440" w:hanging="1440"/>
        <w:rPr>
          <w:lang w:val="nl-NL"/>
        </w:rPr>
      </w:pPr>
      <w:r w:rsidRPr="00853E41">
        <w:rPr>
          <w:lang w:val="nl-NL"/>
        </w:rPr>
        <w:t>1610-1625</w:t>
      </w:r>
      <w:r w:rsidRPr="00853E41">
        <w:rPr>
          <w:lang w:val="nl-NL"/>
        </w:rPr>
        <w:tab/>
        <w:t>Een beter leven met hiv? De toekomst zonder stigma, gezond oud worden, tijdig testen, bewuste leefstijl.</w:t>
      </w:r>
    </w:p>
    <w:p w:rsidR="001D4001" w:rsidRDefault="00742857" w:rsidP="00742857">
      <w:pPr>
        <w:spacing w:after="0" w:line="240" w:lineRule="auto"/>
        <w:ind w:left="720" w:firstLine="720"/>
        <w:rPr>
          <w:lang w:val="nl-NL"/>
        </w:rPr>
      </w:pPr>
      <w:r w:rsidRPr="00853E41">
        <w:rPr>
          <w:lang w:val="nl-NL"/>
        </w:rPr>
        <w:t>Kees Brinkman , OLVG –  Sarah Stutterheim,</w:t>
      </w:r>
      <w:r w:rsidRPr="00742857">
        <w:rPr>
          <w:lang w:val="nl-NL"/>
        </w:rPr>
        <w:t xml:space="preserve"> Universiteit Maastricht</w:t>
      </w:r>
    </w:p>
    <w:p w:rsidR="00742857" w:rsidRDefault="00742857" w:rsidP="00742857">
      <w:pPr>
        <w:spacing w:after="0" w:line="240" w:lineRule="auto"/>
        <w:ind w:left="720" w:firstLine="720"/>
        <w:rPr>
          <w:lang w:val="nl-NL"/>
        </w:rPr>
      </w:pPr>
    </w:p>
    <w:p w:rsidR="00263FA6" w:rsidRPr="00263FA6" w:rsidRDefault="00263FA6" w:rsidP="00F667C7">
      <w:pPr>
        <w:spacing w:after="0" w:line="240" w:lineRule="auto"/>
        <w:rPr>
          <w:lang w:val="nl-NL"/>
        </w:rPr>
      </w:pPr>
      <w:r w:rsidRPr="00263FA6">
        <w:rPr>
          <w:lang w:val="nl-NL"/>
        </w:rPr>
        <w:t>1625-1630</w:t>
      </w:r>
      <w:r w:rsidRPr="00263FA6">
        <w:rPr>
          <w:lang w:val="nl-NL"/>
        </w:rPr>
        <w:tab/>
        <w:t>Afronding en conclusies.</w:t>
      </w:r>
    </w:p>
    <w:p w:rsidR="00263FA6" w:rsidRPr="00263FA6" w:rsidRDefault="00263FA6" w:rsidP="00F667C7">
      <w:pPr>
        <w:spacing w:after="0" w:line="240" w:lineRule="auto"/>
        <w:rPr>
          <w:lang w:val="nl-NL"/>
        </w:rPr>
      </w:pPr>
    </w:p>
    <w:p w:rsidR="0011339E" w:rsidRDefault="0011339E" w:rsidP="00F667C7">
      <w:pPr>
        <w:spacing w:after="0" w:line="240" w:lineRule="auto"/>
        <w:rPr>
          <w:lang w:val="nl-NL"/>
        </w:rPr>
      </w:pPr>
    </w:p>
    <w:p w:rsidR="00B35E21" w:rsidRDefault="00B35E21" w:rsidP="00B35E21">
      <w:pPr>
        <w:spacing w:after="0" w:line="240" w:lineRule="auto"/>
        <w:rPr>
          <w:b/>
          <w:bCs/>
          <w:lang w:val="nl-NL"/>
        </w:rPr>
      </w:pPr>
      <w:r>
        <w:rPr>
          <w:b/>
          <w:bCs/>
          <w:lang w:val="nl-NL"/>
        </w:rPr>
        <w:t>1540-1555            Wat weten we van mensen die hun hiv-status niet kennen ?</w:t>
      </w:r>
    </w:p>
    <w:p w:rsidR="00B35E21" w:rsidRDefault="00B35E21" w:rsidP="00B35E21">
      <w:pPr>
        <w:spacing w:after="0" w:line="240" w:lineRule="auto"/>
        <w:rPr>
          <w:b/>
          <w:bCs/>
          <w:lang w:val="nl-NL"/>
        </w:rPr>
      </w:pPr>
      <w:r>
        <w:rPr>
          <w:b/>
          <w:bCs/>
          <w:lang w:val="nl-NL"/>
        </w:rPr>
        <w:t xml:space="preserve">Ard van </w:t>
      </w:r>
      <w:proofErr w:type="spellStart"/>
      <w:r>
        <w:rPr>
          <w:b/>
          <w:bCs/>
          <w:lang w:val="nl-NL"/>
        </w:rPr>
        <w:t>Sighem</w:t>
      </w:r>
      <w:proofErr w:type="spellEnd"/>
      <w:r>
        <w:rPr>
          <w:b/>
          <w:bCs/>
          <w:lang w:val="nl-NL"/>
        </w:rPr>
        <w:t>, Stichting Hiv Monitoring -  Udi Davidovich, GGD Amsterdam</w:t>
      </w:r>
    </w:p>
    <w:p w:rsidR="00BD1531" w:rsidRDefault="00BD1531" w:rsidP="00B35E21">
      <w:pPr>
        <w:spacing w:after="0" w:line="240" w:lineRule="auto"/>
        <w:rPr>
          <w:lang w:val="nl-NL"/>
        </w:rPr>
      </w:pPr>
    </w:p>
    <w:p w:rsidR="00B35E21" w:rsidRDefault="00B35E21" w:rsidP="00B35E21">
      <w:pPr>
        <w:spacing w:after="0" w:line="240" w:lineRule="auto"/>
        <w:rPr>
          <w:lang w:val="nl-NL"/>
        </w:rPr>
      </w:pPr>
      <w:r>
        <w:rPr>
          <w:lang w:val="nl-NL"/>
        </w:rPr>
        <w:t xml:space="preserve">Ard van </w:t>
      </w:r>
      <w:proofErr w:type="spellStart"/>
      <w:r>
        <w:rPr>
          <w:lang w:val="nl-NL"/>
        </w:rPr>
        <w:t>Sighem</w:t>
      </w:r>
      <w:proofErr w:type="spellEnd"/>
      <w:r>
        <w:rPr>
          <w:lang w:val="nl-NL"/>
        </w:rPr>
        <w:t xml:space="preserve"> heeft berekend dat 12 procent van de mensen met hiv hun hiv-status niet kent. Deze schatting is gebaseerd op kennis over de hiv-epidemie in de verschillende risicogroepen, de veranderingen in deze risicogroepen in de loop van de tijd en welk verwacht effect interventies zullen hebben op het verdere beloop van de epidemie. Welke aanwijzingen hebben we om deze 12 procent op te sporen?</w:t>
      </w:r>
    </w:p>
    <w:p w:rsidR="00BD1531" w:rsidRDefault="00BD1531" w:rsidP="00B35E21">
      <w:pPr>
        <w:spacing w:after="0" w:line="240" w:lineRule="auto"/>
        <w:rPr>
          <w:lang w:val="nl-NL"/>
        </w:rPr>
      </w:pPr>
    </w:p>
    <w:p w:rsidR="00B35E21" w:rsidRDefault="00B35E21" w:rsidP="00B35E21">
      <w:pPr>
        <w:spacing w:after="0" w:line="240" w:lineRule="auto"/>
        <w:rPr>
          <w:lang w:val="nl-NL"/>
        </w:rPr>
      </w:pPr>
      <w:proofErr w:type="spellStart"/>
      <w:r>
        <w:rPr>
          <w:lang w:val="nl-NL"/>
        </w:rPr>
        <w:t>Udi</w:t>
      </w:r>
      <w:proofErr w:type="spellEnd"/>
      <w:r>
        <w:rPr>
          <w:lang w:val="nl-NL"/>
        </w:rPr>
        <w:t xml:space="preserve"> </w:t>
      </w:r>
      <w:proofErr w:type="spellStart"/>
      <w:r>
        <w:rPr>
          <w:lang w:val="nl-NL"/>
        </w:rPr>
        <w:t>Davidowich</w:t>
      </w:r>
      <w:proofErr w:type="spellEnd"/>
      <w:r>
        <w:rPr>
          <w:lang w:val="nl-NL"/>
        </w:rPr>
        <w:t xml:space="preserve"> heeft onderzoek gedaan naar de psychologische barrières die mensen weerhouden om zich op hiv te laten testen terwijl ze wel risico hebben gelopen. Weten we voldoende van deze </w:t>
      </w:r>
      <w:r>
        <w:rPr>
          <w:lang w:val="nl-NL"/>
        </w:rPr>
        <w:lastRenderedPageBreak/>
        <w:t>barrières bij de doelgroepen om deze op te heffen. Wat kan dit bijdragen aan het opsporen van de ontbrekende 12 procent?</w:t>
      </w:r>
    </w:p>
    <w:p w:rsidR="00861095" w:rsidRPr="00861095" w:rsidRDefault="00861095" w:rsidP="00861095">
      <w:pPr>
        <w:spacing w:after="0" w:line="240" w:lineRule="auto"/>
        <w:rPr>
          <w:b/>
          <w:lang w:val="nl-NL"/>
        </w:rPr>
      </w:pPr>
    </w:p>
    <w:p w:rsidR="00D512EE" w:rsidRPr="00D512EE" w:rsidRDefault="00D512EE" w:rsidP="00D512EE">
      <w:pPr>
        <w:spacing w:after="0" w:line="240" w:lineRule="auto"/>
        <w:rPr>
          <w:b/>
          <w:lang w:val="nl-NL"/>
        </w:rPr>
      </w:pPr>
      <w:r w:rsidRPr="00D512EE">
        <w:rPr>
          <w:b/>
          <w:lang w:val="nl-NL"/>
        </w:rPr>
        <w:t xml:space="preserve">1555-1610 </w:t>
      </w:r>
      <w:r w:rsidRPr="00D512EE">
        <w:rPr>
          <w:b/>
          <w:lang w:val="nl-NL"/>
        </w:rPr>
        <w:tab/>
        <w:t xml:space="preserve">Wat betekent </w:t>
      </w:r>
      <w:proofErr w:type="spellStart"/>
      <w:r w:rsidRPr="00D512EE">
        <w:rPr>
          <w:b/>
          <w:lang w:val="nl-NL"/>
        </w:rPr>
        <w:t>PrEP</w:t>
      </w:r>
      <w:proofErr w:type="spellEnd"/>
      <w:r w:rsidRPr="00D512EE">
        <w:rPr>
          <w:b/>
          <w:lang w:val="nl-NL"/>
        </w:rPr>
        <w:t xml:space="preserve"> voor de preventiemix voor hiv en soa? Over U=U, condooms, partnerwaarschuwing, </w:t>
      </w:r>
      <w:proofErr w:type="spellStart"/>
      <w:r w:rsidRPr="00D512EE">
        <w:rPr>
          <w:b/>
          <w:lang w:val="nl-NL"/>
        </w:rPr>
        <w:t>TasP</w:t>
      </w:r>
      <w:proofErr w:type="spellEnd"/>
      <w:r w:rsidRPr="00D512EE">
        <w:rPr>
          <w:b/>
          <w:lang w:val="nl-NL"/>
        </w:rPr>
        <w:t>.</w:t>
      </w:r>
    </w:p>
    <w:p w:rsidR="00D512EE" w:rsidRPr="00853E41" w:rsidRDefault="00FE31D7" w:rsidP="00D512EE">
      <w:pPr>
        <w:spacing w:after="0" w:line="240" w:lineRule="auto"/>
        <w:rPr>
          <w:b/>
          <w:lang w:val="nl-NL"/>
        </w:rPr>
      </w:pPr>
      <w:proofErr w:type="spellStart"/>
      <w:r w:rsidRPr="00853E41">
        <w:rPr>
          <w:b/>
          <w:lang w:val="nl-NL"/>
        </w:rPr>
        <w:t>Noëmi</w:t>
      </w:r>
      <w:proofErr w:type="spellEnd"/>
      <w:r w:rsidRPr="00853E41">
        <w:rPr>
          <w:b/>
          <w:lang w:val="nl-NL"/>
        </w:rPr>
        <w:t xml:space="preserve"> </w:t>
      </w:r>
      <w:proofErr w:type="spellStart"/>
      <w:r w:rsidRPr="00853E41">
        <w:rPr>
          <w:b/>
          <w:lang w:val="nl-NL"/>
        </w:rPr>
        <w:t>Nijsten</w:t>
      </w:r>
      <w:proofErr w:type="spellEnd"/>
      <w:r w:rsidR="00D512EE" w:rsidRPr="00853E41">
        <w:rPr>
          <w:b/>
          <w:lang w:val="nl-NL"/>
        </w:rPr>
        <w:t>, GGD Gelderlan</w:t>
      </w:r>
      <w:r w:rsidR="00BD1531" w:rsidRPr="00853E41">
        <w:rPr>
          <w:b/>
          <w:lang w:val="nl-NL"/>
        </w:rPr>
        <w:t>d</w:t>
      </w:r>
      <w:r w:rsidR="00CF3683" w:rsidRPr="00853E41">
        <w:rPr>
          <w:b/>
          <w:lang w:val="nl-NL"/>
        </w:rPr>
        <w:t xml:space="preserve"> </w:t>
      </w:r>
      <w:r w:rsidRPr="00853E41">
        <w:rPr>
          <w:b/>
          <w:lang w:val="nl-NL"/>
        </w:rPr>
        <w:t>Zuid</w:t>
      </w:r>
      <w:r w:rsidR="00CF3683" w:rsidRPr="00853E41">
        <w:rPr>
          <w:b/>
          <w:lang w:val="nl-NL"/>
        </w:rPr>
        <w:t xml:space="preserve"> – Hanna Bos</w:t>
      </w:r>
      <w:r w:rsidR="00D512EE" w:rsidRPr="00853E41">
        <w:rPr>
          <w:b/>
          <w:lang w:val="nl-NL"/>
        </w:rPr>
        <w:t xml:space="preserve">, </w:t>
      </w:r>
      <w:r w:rsidR="003D5010" w:rsidRPr="00853E41">
        <w:rPr>
          <w:b/>
          <w:lang w:val="nl-NL"/>
        </w:rPr>
        <w:t xml:space="preserve">Aidsfonds - </w:t>
      </w:r>
      <w:r w:rsidR="00D512EE" w:rsidRPr="00853E41">
        <w:rPr>
          <w:b/>
          <w:lang w:val="nl-NL"/>
        </w:rPr>
        <w:t>Soa Aids Nederland</w:t>
      </w:r>
    </w:p>
    <w:p w:rsidR="00FE31D7" w:rsidRPr="00853E41" w:rsidRDefault="00FE31D7" w:rsidP="00FE31D7">
      <w:pPr>
        <w:spacing w:after="0" w:line="240" w:lineRule="auto"/>
        <w:rPr>
          <w:lang w:val="nl-NL"/>
        </w:rPr>
      </w:pPr>
    </w:p>
    <w:p w:rsidR="00FE31D7" w:rsidRPr="00FE31D7" w:rsidRDefault="00FE31D7" w:rsidP="00FE31D7">
      <w:pPr>
        <w:spacing w:after="0" w:line="240" w:lineRule="auto"/>
        <w:rPr>
          <w:lang w:val="nl-NL"/>
        </w:rPr>
      </w:pPr>
      <w:proofErr w:type="spellStart"/>
      <w:r w:rsidRPr="00853E41">
        <w:rPr>
          <w:highlight w:val="yellow"/>
          <w:lang w:val="nl-NL"/>
        </w:rPr>
        <w:t>Noëmi</w:t>
      </w:r>
      <w:proofErr w:type="spellEnd"/>
      <w:r w:rsidRPr="00853E41">
        <w:rPr>
          <w:highlight w:val="yellow"/>
          <w:lang w:val="nl-NL"/>
        </w:rPr>
        <w:t xml:space="preserve"> </w:t>
      </w:r>
      <w:proofErr w:type="spellStart"/>
      <w:r w:rsidRPr="00853E41">
        <w:rPr>
          <w:highlight w:val="yellow"/>
          <w:lang w:val="nl-NL"/>
        </w:rPr>
        <w:t>Nijsten</w:t>
      </w:r>
      <w:proofErr w:type="spellEnd"/>
      <w:r w:rsidRPr="00853E41">
        <w:rPr>
          <w:highlight w:val="yellow"/>
          <w:lang w:val="nl-NL"/>
        </w:rPr>
        <w:t xml:space="preserve">, is als coördinator seksuele gezondheid van GGD Gelderland-Zuid nauw betrokken van het preventieaanbod. Zij is coördinator van We Are </w:t>
      </w:r>
      <w:proofErr w:type="spellStart"/>
      <w:r w:rsidRPr="00853E41">
        <w:rPr>
          <w:highlight w:val="yellow"/>
          <w:lang w:val="nl-NL"/>
        </w:rPr>
        <w:t>PrEPared</w:t>
      </w:r>
      <w:proofErr w:type="spellEnd"/>
      <w:r w:rsidRPr="00853E41">
        <w:rPr>
          <w:highlight w:val="yellow"/>
          <w:lang w:val="nl-NL"/>
        </w:rPr>
        <w:t xml:space="preserve">, het landelijk samenwerkingsproject voor implementatie van </w:t>
      </w:r>
      <w:proofErr w:type="spellStart"/>
      <w:r w:rsidRPr="00853E41">
        <w:rPr>
          <w:highlight w:val="yellow"/>
          <w:lang w:val="nl-NL"/>
        </w:rPr>
        <w:t>PrEP</w:t>
      </w:r>
      <w:proofErr w:type="spellEnd"/>
      <w:r w:rsidRPr="00853E41">
        <w:rPr>
          <w:highlight w:val="yellow"/>
          <w:lang w:val="nl-NL"/>
        </w:rPr>
        <w:t>, ter completering van de preventiemix.</w:t>
      </w:r>
    </w:p>
    <w:p w:rsidR="00FE31D7" w:rsidRDefault="00FE31D7" w:rsidP="00FE31D7">
      <w:pPr>
        <w:spacing w:after="0" w:line="240" w:lineRule="auto"/>
        <w:rPr>
          <w:lang w:val="nl-NL"/>
        </w:rPr>
      </w:pPr>
    </w:p>
    <w:p w:rsidR="00FC6582" w:rsidRDefault="00FE31D7" w:rsidP="00FE31D7">
      <w:pPr>
        <w:spacing w:after="0" w:line="240" w:lineRule="auto"/>
        <w:rPr>
          <w:lang w:val="nl-NL"/>
        </w:rPr>
      </w:pPr>
      <w:r w:rsidRPr="00775B4C">
        <w:rPr>
          <w:lang w:val="nl-NL"/>
        </w:rPr>
        <w:t xml:space="preserve">Hanna Bos speelt vanuit Aidsfonds – Soa Aids Nederland een sleutelrol om via netwerken van professionals de implementatie te bevorderen van de vernieuwingen in het preventiebeleid op het terrein van hiv en andere soa. Zij is betrokken bij nieuwe ontwikkelingen en innovatieve tools, zoals chatbots, die te </w:t>
      </w:r>
      <w:proofErr w:type="spellStart"/>
      <w:r w:rsidRPr="00775B4C">
        <w:rPr>
          <w:lang w:val="nl-NL"/>
        </w:rPr>
        <w:t>zamen</w:t>
      </w:r>
      <w:proofErr w:type="spellEnd"/>
      <w:r w:rsidRPr="00775B4C">
        <w:rPr>
          <w:lang w:val="nl-NL"/>
        </w:rPr>
        <w:t xml:space="preserve"> de preventiemix volledig moeten maken.</w:t>
      </w:r>
    </w:p>
    <w:p w:rsidR="00FE31D7" w:rsidRDefault="00FE31D7" w:rsidP="00FE31D7">
      <w:pPr>
        <w:spacing w:after="0" w:line="240" w:lineRule="auto"/>
        <w:rPr>
          <w:lang w:val="nl-NL"/>
        </w:rPr>
      </w:pPr>
    </w:p>
    <w:p w:rsidR="00B35E21" w:rsidRPr="00504BA9" w:rsidRDefault="00B35E21" w:rsidP="00B35E21">
      <w:pPr>
        <w:spacing w:after="0" w:line="240" w:lineRule="auto"/>
        <w:rPr>
          <w:b/>
          <w:lang w:val="nl-NL"/>
        </w:rPr>
      </w:pPr>
      <w:r w:rsidRPr="00B35E21">
        <w:rPr>
          <w:b/>
          <w:lang w:val="nl-NL"/>
        </w:rPr>
        <w:t>1610-1625</w:t>
      </w:r>
      <w:r w:rsidRPr="00B35E21">
        <w:rPr>
          <w:b/>
          <w:lang w:val="nl-NL"/>
        </w:rPr>
        <w:tab/>
        <w:t xml:space="preserve">Een beter leven met hiv? De toekomst zonder stigma, gezond oud worden, tijdig testen, </w:t>
      </w:r>
      <w:r w:rsidRPr="00504BA9">
        <w:rPr>
          <w:b/>
          <w:lang w:val="nl-NL"/>
        </w:rPr>
        <w:t>bewuste leefstijl.</w:t>
      </w:r>
    </w:p>
    <w:p w:rsidR="00B35E21" w:rsidRPr="00B35E21" w:rsidRDefault="00B35E21" w:rsidP="00B35E21">
      <w:pPr>
        <w:spacing w:after="0" w:line="240" w:lineRule="auto"/>
        <w:rPr>
          <w:b/>
          <w:lang w:val="nl-NL"/>
        </w:rPr>
      </w:pPr>
      <w:r w:rsidRPr="00504BA9">
        <w:rPr>
          <w:b/>
          <w:lang w:val="nl-NL"/>
        </w:rPr>
        <w:t>Kees Brinkman , OLVG –  Sarah Stutterheim, Universiteit Maastricht</w:t>
      </w:r>
    </w:p>
    <w:p w:rsidR="00BD1531" w:rsidRDefault="00BD1531" w:rsidP="00F667C7">
      <w:pPr>
        <w:spacing w:after="0" w:line="240" w:lineRule="auto"/>
        <w:rPr>
          <w:lang w:val="nl-NL"/>
        </w:rPr>
      </w:pPr>
    </w:p>
    <w:p w:rsidR="00FC6582" w:rsidRDefault="00B35E21" w:rsidP="00F667C7">
      <w:pPr>
        <w:spacing w:after="0" w:line="240" w:lineRule="auto"/>
        <w:rPr>
          <w:lang w:val="nl-NL"/>
        </w:rPr>
      </w:pPr>
      <w:r>
        <w:rPr>
          <w:lang w:val="nl-NL"/>
        </w:rPr>
        <w:t>Kees Brinkman is als behandelaar en onderzoeker nauw betrokken bij het onderwerp gezond ouder worden met hiv. Dat begint met het stimuleren van het tijdig laten testen op hiv en andere soa, onderstreept het belang van therapietrouw en wordt geborgd door een gezonde leefstijl.</w:t>
      </w:r>
    </w:p>
    <w:p w:rsidR="00BD1531" w:rsidRDefault="00BD1531" w:rsidP="00F667C7">
      <w:pPr>
        <w:spacing w:after="0" w:line="240" w:lineRule="auto"/>
        <w:rPr>
          <w:lang w:val="nl-NL"/>
        </w:rPr>
      </w:pPr>
    </w:p>
    <w:p w:rsidR="00B35E21" w:rsidRDefault="00B35E21" w:rsidP="00F667C7">
      <w:pPr>
        <w:spacing w:after="0" w:line="240" w:lineRule="auto"/>
        <w:rPr>
          <w:lang w:val="nl-NL"/>
        </w:rPr>
      </w:pPr>
      <w:r w:rsidRPr="00504BA9">
        <w:rPr>
          <w:lang w:val="nl-NL"/>
        </w:rPr>
        <w:t xml:space="preserve">Sarah Stutterheim heeft onderzocht wat  het belang is van een toekomst zonder stigma en </w:t>
      </w:r>
      <w:r w:rsidR="00C213F8" w:rsidRPr="00504BA9">
        <w:rPr>
          <w:lang w:val="nl-NL"/>
        </w:rPr>
        <w:t xml:space="preserve">wat de voordelen zijn voor het tijdig testen, therapietrouw en een gezonde leefstijl en. Hoe kan stigma het beste </w:t>
      </w:r>
      <w:r w:rsidRPr="00504BA9">
        <w:rPr>
          <w:lang w:val="nl-NL"/>
        </w:rPr>
        <w:t>worden teg</w:t>
      </w:r>
      <w:r w:rsidR="00C213F8" w:rsidRPr="00504BA9">
        <w:rPr>
          <w:lang w:val="nl-NL"/>
        </w:rPr>
        <w:t>engegaan?</w:t>
      </w:r>
    </w:p>
    <w:p w:rsidR="00775B4C" w:rsidRDefault="00775B4C" w:rsidP="00F667C7">
      <w:pPr>
        <w:spacing w:after="0" w:line="240" w:lineRule="auto"/>
        <w:rPr>
          <w:lang w:val="nl-NL"/>
        </w:rPr>
      </w:pPr>
    </w:p>
    <w:p w:rsidR="00775B4C" w:rsidRDefault="00775B4C" w:rsidP="00F667C7">
      <w:pPr>
        <w:spacing w:after="0" w:line="240" w:lineRule="auto"/>
        <w:rPr>
          <w:lang w:val="nl-NL"/>
        </w:rPr>
      </w:pPr>
      <w:r w:rsidRPr="00775B4C">
        <w:rPr>
          <w:lang w:val="nl-NL"/>
        </w:rPr>
        <w:t>Sarah Stutterheim, als onderzoeker en</w:t>
      </w:r>
      <w:r>
        <w:rPr>
          <w:lang w:val="nl-NL"/>
        </w:rPr>
        <w:t xml:space="preserve"> </w:t>
      </w:r>
      <w:proofErr w:type="spellStart"/>
      <w:r>
        <w:rPr>
          <w:lang w:val="nl-NL"/>
        </w:rPr>
        <w:t>deskunidge</w:t>
      </w:r>
      <w:proofErr w:type="spellEnd"/>
      <w:r w:rsidRPr="00775B4C">
        <w:rPr>
          <w:lang w:val="nl-NL"/>
        </w:rPr>
        <w:t xml:space="preserve"> op het gebeid van stigmatisering </w:t>
      </w:r>
      <w:proofErr w:type="spellStart"/>
      <w:r w:rsidRPr="00775B4C">
        <w:rPr>
          <w:lang w:val="nl-NL"/>
        </w:rPr>
        <w:t>and</w:t>
      </w:r>
      <w:proofErr w:type="spellEnd"/>
      <w:r w:rsidRPr="00775B4C">
        <w:rPr>
          <w:lang w:val="nl-NL"/>
        </w:rPr>
        <w:t xml:space="preserve"> stigma vermindering, is van mening dat het bestrijden van stigma noodzakelijk is voor tijdig testen, therapietrouw en gezond ouder worden.</w:t>
      </w:r>
    </w:p>
    <w:p w:rsidR="00FC6582" w:rsidRPr="00263FA6" w:rsidRDefault="00FC6582" w:rsidP="00F667C7">
      <w:pPr>
        <w:spacing w:after="0" w:line="240" w:lineRule="auto"/>
        <w:rPr>
          <w:lang w:val="nl-NL"/>
        </w:rPr>
      </w:pPr>
    </w:p>
    <w:sectPr w:rsidR="00FC6582" w:rsidRPr="00263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A6"/>
    <w:rsid w:val="00026D62"/>
    <w:rsid w:val="0004657E"/>
    <w:rsid w:val="000C3842"/>
    <w:rsid w:val="000C77BB"/>
    <w:rsid w:val="0011339E"/>
    <w:rsid w:val="001B7A2D"/>
    <w:rsid w:val="001D4001"/>
    <w:rsid w:val="002165EF"/>
    <w:rsid w:val="00263FA6"/>
    <w:rsid w:val="002B45EB"/>
    <w:rsid w:val="003C440D"/>
    <w:rsid w:val="003D5010"/>
    <w:rsid w:val="00425C6B"/>
    <w:rsid w:val="00504BA9"/>
    <w:rsid w:val="00521A34"/>
    <w:rsid w:val="005D0D6F"/>
    <w:rsid w:val="005E30E4"/>
    <w:rsid w:val="0060103D"/>
    <w:rsid w:val="00620914"/>
    <w:rsid w:val="00643457"/>
    <w:rsid w:val="006571F1"/>
    <w:rsid w:val="00742857"/>
    <w:rsid w:val="00775B4C"/>
    <w:rsid w:val="00835D62"/>
    <w:rsid w:val="00853E41"/>
    <w:rsid w:val="00861095"/>
    <w:rsid w:val="0089082A"/>
    <w:rsid w:val="008A05CA"/>
    <w:rsid w:val="0090248F"/>
    <w:rsid w:val="0098508E"/>
    <w:rsid w:val="009B7A9F"/>
    <w:rsid w:val="009C1BBE"/>
    <w:rsid w:val="009D0609"/>
    <w:rsid w:val="00A860D0"/>
    <w:rsid w:val="00A91C03"/>
    <w:rsid w:val="00AC1CFD"/>
    <w:rsid w:val="00B214D4"/>
    <w:rsid w:val="00B35E21"/>
    <w:rsid w:val="00B43E57"/>
    <w:rsid w:val="00B4532B"/>
    <w:rsid w:val="00BB295E"/>
    <w:rsid w:val="00BD1531"/>
    <w:rsid w:val="00C213F8"/>
    <w:rsid w:val="00C22327"/>
    <w:rsid w:val="00C82408"/>
    <w:rsid w:val="00CC53DC"/>
    <w:rsid w:val="00CF3683"/>
    <w:rsid w:val="00D04162"/>
    <w:rsid w:val="00D16305"/>
    <w:rsid w:val="00D2662D"/>
    <w:rsid w:val="00D512EE"/>
    <w:rsid w:val="00D75720"/>
    <w:rsid w:val="00DF4912"/>
    <w:rsid w:val="00E73374"/>
    <w:rsid w:val="00E93064"/>
    <w:rsid w:val="00EA00C9"/>
    <w:rsid w:val="00EF4C6E"/>
    <w:rsid w:val="00F47FAE"/>
    <w:rsid w:val="00F667C7"/>
    <w:rsid w:val="00FC6582"/>
    <w:rsid w:val="00FE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6AA5"/>
  <w15:docId w15:val="{D01BECB1-506D-46FB-B7FF-F7829610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0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C44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40D"/>
    <w:rPr>
      <w:rFonts w:ascii="Tahoma" w:hAnsi="Tahoma" w:cs="Tahoma"/>
      <w:sz w:val="16"/>
      <w:szCs w:val="16"/>
    </w:rPr>
  </w:style>
  <w:style w:type="character" w:styleId="Verwijzingopmerking">
    <w:name w:val="annotation reference"/>
    <w:basedOn w:val="Standaardalinea-lettertype"/>
    <w:uiPriority w:val="99"/>
    <w:semiHidden/>
    <w:unhideWhenUsed/>
    <w:rsid w:val="0089082A"/>
    <w:rPr>
      <w:sz w:val="16"/>
      <w:szCs w:val="16"/>
    </w:rPr>
  </w:style>
  <w:style w:type="paragraph" w:styleId="Tekstopmerking">
    <w:name w:val="annotation text"/>
    <w:basedOn w:val="Standaard"/>
    <w:link w:val="TekstopmerkingChar"/>
    <w:uiPriority w:val="99"/>
    <w:semiHidden/>
    <w:unhideWhenUsed/>
    <w:rsid w:val="008908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082A"/>
    <w:rPr>
      <w:sz w:val="20"/>
      <w:szCs w:val="20"/>
    </w:rPr>
  </w:style>
  <w:style w:type="paragraph" w:styleId="Onderwerpvanopmerking">
    <w:name w:val="annotation subject"/>
    <w:basedOn w:val="Tekstopmerking"/>
    <w:next w:val="Tekstopmerking"/>
    <w:link w:val="OnderwerpvanopmerkingChar"/>
    <w:uiPriority w:val="99"/>
    <w:semiHidden/>
    <w:unhideWhenUsed/>
    <w:rsid w:val="0089082A"/>
    <w:rPr>
      <w:b/>
      <w:bCs/>
    </w:rPr>
  </w:style>
  <w:style w:type="character" w:customStyle="1" w:styleId="OnderwerpvanopmerkingChar">
    <w:name w:val="Onderwerp van opmerking Char"/>
    <w:basedOn w:val="TekstopmerkingChar"/>
    <w:link w:val="Onderwerpvanopmerking"/>
    <w:uiPriority w:val="99"/>
    <w:semiHidden/>
    <w:rsid w:val="00890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2324">
      <w:bodyDiv w:val="1"/>
      <w:marLeft w:val="0"/>
      <w:marRight w:val="0"/>
      <w:marTop w:val="0"/>
      <w:marBottom w:val="0"/>
      <w:divBdr>
        <w:top w:val="none" w:sz="0" w:space="0" w:color="auto"/>
        <w:left w:val="none" w:sz="0" w:space="0" w:color="auto"/>
        <w:bottom w:val="none" w:sz="0" w:space="0" w:color="auto"/>
        <w:right w:val="none" w:sz="0" w:space="0" w:color="auto"/>
      </w:divBdr>
    </w:div>
    <w:div w:id="254554034">
      <w:bodyDiv w:val="1"/>
      <w:marLeft w:val="0"/>
      <w:marRight w:val="0"/>
      <w:marTop w:val="0"/>
      <w:marBottom w:val="0"/>
      <w:divBdr>
        <w:top w:val="none" w:sz="0" w:space="0" w:color="auto"/>
        <w:left w:val="none" w:sz="0" w:space="0" w:color="auto"/>
        <w:bottom w:val="none" w:sz="0" w:space="0" w:color="auto"/>
        <w:right w:val="none" w:sz="0" w:space="0" w:color="auto"/>
      </w:divBdr>
    </w:div>
    <w:div w:id="537276735">
      <w:bodyDiv w:val="1"/>
      <w:marLeft w:val="0"/>
      <w:marRight w:val="0"/>
      <w:marTop w:val="0"/>
      <w:marBottom w:val="0"/>
      <w:divBdr>
        <w:top w:val="none" w:sz="0" w:space="0" w:color="auto"/>
        <w:left w:val="none" w:sz="0" w:space="0" w:color="auto"/>
        <w:bottom w:val="none" w:sz="0" w:space="0" w:color="auto"/>
        <w:right w:val="none" w:sz="0" w:space="0" w:color="auto"/>
      </w:divBdr>
    </w:div>
    <w:div w:id="723067885">
      <w:bodyDiv w:val="1"/>
      <w:marLeft w:val="0"/>
      <w:marRight w:val="0"/>
      <w:marTop w:val="0"/>
      <w:marBottom w:val="0"/>
      <w:divBdr>
        <w:top w:val="none" w:sz="0" w:space="0" w:color="auto"/>
        <w:left w:val="none" w:sz="0" w:space="0" w:color="auto"/>
        <w:bottom w:val="none" w:sz="0" w:space="0" w:color="auto"/>
        <w:right w:val="none" w:sz="0" w:space="0" w:color="auto"/>
      </w:divBdr>
    </w:div>
    <w:div w:id="1039428655">
      <w:bodyDiv w:val="1"/>
      <w:marLeft w:val="0"/>
      <w:marRight w:val="0"/>
      <w:marTop w:val="0"/>
      <w:marBottom w:val="0"/>
      <w:divBdr>
        <w:top w:val="none" w:sz="0" w:space="0" w:color="auto"/>
        <w:left w:val="none" w:sz="0" w:space="0" w:color="auto"/>
        <w:bottom w:val="none" w:sz="0" w:space="0" w:color="auto"/>
        <w:right w:val="none" w:sz="0" w:space="0" w:color="auto"/>
      </w:divBdr>
    </w:div>
    <w:div w:id="1144465698">
      <w:bodyDiv w:val="1"/>
      <w:marLeft w:val="0"/>
      <w:marRight w:val="0"/>
      <w:marTop w:val="0"/>
      <w:marBottom w:val="0"/>
      <w:divBdr>
        <w:top w:val="none" w:sz="0" w:space="0" w:color="auto"/>
        <w:left w:val="none" w:sz="0" w:space="0" w:color="auto"/>
        <w:bottom w:val="none" w:sz="0" w:space="0" w:color="auto"/>
        <w:right w:val="none" w:sz="0" w:space="0" w:color="auto"/>
      </w:divBdr>
    </w:div>
    <w:div w:id="1560897441">
      <w:bodyDiv w:val="1"/>
      <w:marLeft w:val="0"/>
      <w:marRight w:val="0"/>
      <w:marTop w:val="0"/>
      <w:marBottom w:val="0"/>
      <w:divBdr>
        <w:top w:val="none" w:sz="0" w:space="0" w:color="auto"/>
        <w:left w:val="none" w:sz="0" w:space="0" w:color="auto"/>
        <w:bottom w:val="none" w:sz="0" w:space="0" w:color="auto"/>
        <w:right w:val="none" w:sz="0" w:space="0" w:color="auto"/>
      </w:divBdr>
    </w:div>
    <w:div w:id="2067871395">
      <w:bodyDiv w:val="1"/>
      <w:marLeft w:val="0"/>
      <w:marRight w:val="0"/>
      <w:marTop w:val="0"/>
      <w:marBottom w:val="0"/>
      <w:divBdr>
        <w:top w:val="none" w:sz="0" w:space="0" w:color="auto"/>
        <w:left w:val="none" w:sz="0" w:space="0" w:color="auto"/>
        <w:bottom w:val="none" w:sz="0" w:space="0" w:color="auto"/>
        <w:right w:val="none" w:sz="0" w:space="0" w:color="auto"/>
      </w:divBdr>
    </w:div>
    <w:div w:id="21111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85FC-10DE-4482-91E8-5960244A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7388B2FB.dotm</Template>
  <TotalTime>0</TotalTime>
  <Pages>4</Pages>
  <Words>1290</Words>
  <Characters>7097</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Aids Fonds - STOP AIDS NOW! - Soa Aids Nederland</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Oostrom</dc:creator>
  <cp:lastModifiedBy>Bertus Tempert</cp:lastModifiedBy>
  <cp:revision>2</cp:revision>
  <cp:lastPrinted>2018-10-11T10:03:00Z</cp:lastPrinted>
  <dcterms:created xsi:type="dcterms:W3CDTF">2018-10-11T10:03:00Z</dcterms:created>
  <dcterms:modified xsi:type="dcterms:W3CDTF">2018-10-11T10:03:00Z</dcterms:modified>
</cp:coreProperties>
</file>